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AB252" w14:textId="306AEC8E" w:rsidR="004D3505" w:rsidRDefault="00607277" w:rsidP="00607277">
      <w:pPr>
        <w:pStyle w:val="Heading1"/>
      </w:pPr>
      <w:r>
        <w:t xml:space="preserve">Innovasjonssertifikat: </w:t>
      </w:r>
      <w:bookmarkStart w:id="0" w:name="_Hlk149556232"/>
      <w:r w:rsidR="004D3505" w:rsidRPr="004D3505">
        <w:t>Prosjekt</w:t>
      </w:r>
      <w:r w:rsidR="00795069">
        <w:t xml:space="preserve"> bærekraftig</w:t>
      </w:r>
      <w:r w:rsidR="004D3505" w:rsidRPr="004D3505">
        <w:t xml:space="preserve"> Oslo </w:t>
      </w:r>
      <w:bookmarkEnd w:id="0"/>
    </w:p>
    <w:p w14:paraId="22AFCACB" w14:textId="77777777" w:rsidR="00607277" w:rsidRPr="004D3505" w:rsidRDefault="00607277" w:rsidP="00AF0940">
      <w:pPr>
        <w:spacing w:after="120"/>
        <w:rPr>
          <w:b/>
          <w:bCs/>
        </w:rPr>
      </w:pPr>
    </w:p>
    <w:p w14:paraId="7C2F5F24" w14:textId="689EBC58" w:rsidR="00AF19E6" w:rsidRDefault="00AF19E6" w:rsidP="00AF0940">
      <w:pPr>
        <w:spacing w:after="120"/>
        <w:ind w:left="708" w:right="141"/>
        <w:rPr>
          <w:i/>
          <w:iCs/>
        </w:rPr>
      </w:pPr>
      <w:r>
        <w:rPr>
          <w:i/>
          <w:iCs/>
        </w:rPr>
        <w:t>«Innovasjon er nye ideer som virker. Innovasjon består av prosesser som leder til et nytt eller forbedret produkt eller tiltak som vil forbedre tjenester eller løse samfunnsmessige behov. Det handler om å tilføre samfunnet verdi.»</w:t>
      </w:r>
    </w:p>
    <w:p w14:paraId="3FF88CDF" w14:textId="77777777" w:rsidR="009D4E5B" w:rsidRDefault="009D4E5B" w:rsidP="00AF0940">
      <w:pPr>
        <w:pStyle w:val="Default"/>
        <w:spacing w:after="120" w:line="276" w:lineRule="auto"/>
        <w:rPr>
          <w:rFonts w:asciiTheme="minorHAnsi" w:hAnsiTheme="minorHAnsi" w:cstheme="minorBidi"/>
          <w:color w:val="auto"/>
          <w:sz w:val="22"/>
          <w:szCs w:val="22"/>
        </w:rPr>
      </w:pPr>
    </w:p>
    <w:p w14:paraId="7FFA6498" w14:textId="44DEC5B9" w:rsidR="00680198" w:rsidRPr="00E97A5C" w:rsidRDefault="008034EC" w:rsidP="00AF0940">
      <w:pPr>
        <w:pStyle w:val="Default"/>
        <w:spacing w:after="120" w:line="276" w:lineRule="auto"/>
        <w:rPr>
          <w:rFonts w:asciiTheme="minorHAnsi" w:hAnsiTheme="minorHAnsi" w:cstheme="minorHAnsi"/>
          <w:sz w:val="22"/>
          <w:szCs w:val="22"/>
        </w:rPr>
      </w:pPr>
      <w:r w:rsidRPr="00E97A5C">
        <w:rPr>
          <w:rFonts w:asciiTheme="minorHAnsi" w:hAnsiTheme="minorHAnsi" w:cstheme="minorBidi"/>
          <w:color w:val="auto"/>
          <w:sz w:val="22"/>
          <w:szCs w:val="22"/>
        </w:rPr>
        <w:t xml:space="preserve">I møte med utfordringene samfunnet står overfor </w:t>
      </w:r>
      <w:r w:rsidRPr="00E97A5C">
        <w:rPr>
          <w:rFonts w:asciiTheme="minorHAnsi" w:hAnsiTheme="minorHAnsi" w:cstheme="minorHAnsi"/>
          <w:color w:val="auto"/>
          <w:sz w:val="22"/>
          <w:szCs w:val="22"/>
        </w:rPr>
        <w:t>kreves det i</w:t>
      </w:r>
      <w:r w:rsidR="00680198" w:rsidRPr="00E97A5C">
        <w:rPr>
          <w:rFonts w:asciiTheme="minorHAnsi" w:hAnsiTheme="minorHAnsi" w:cstheme="minorHAnsi"/>
          <w:color w:val="auto"/>
          <w:sz w:val="22"/>
          <w:szCs w:val="22"/>
        </w:rPr>
        <w:t>nnovasjon, kreativitet og engasjement</w:t>
      </w:r>
      <w:r w:rsidR="00A86E29" w:rsidRPr="00E97A5C">
        <w:rPr>
          <w:rFonts w:asciiTheme="minorHAnsi" w:hAnsiTheme="minorHAnsi" w:cstheme="minorHAnsi"/>
          <w:color w:val="auto"/>
          <w:sz w:val="22"/>
          <w:szCs w:val="22"/>
        </w:rPr>
        <w:t xml:space="preserve">. </w:t>
      </w:r>
      <w:r w:rsidR="005F0B39" w:rsidRPr="00E97A5C">
        <w:rPr>
          <w:rFonts w:asciiTheme="minorHAnsi" w:hAnsiTheme="minorHAnsi" w:cstheme="minorHAnsi"/>
          <w:color w:val="auto"/>
          <w:sz w:val="22"/>
          <w:szCs w:val="22"/>
        </w:rPr>
        <w:t xml:space="preserve">UiO har som mål å utdanne studenter med kunnskap, evne og vilje til å skape en bedre verden, styrke dialogen med omverdenen og arbeide for at kunnskap tas i bruk. </w:t>
      </w:r>
      <w:r w:rsidR="003101A6">
        <w:rPr>
          <w:rFonts w:asciiTheme="minorHAnsi" w:hAnsiTheme="minorHAnsi" w:cstheme="minorHAnsi"/>
          <w:color w:val="auto"/>
          <w:sz w:val="22"/>
          <w:szCs w:val="22"/>
        </w:rPr>
        <w:t xml:space="preserve">Derfor opprettes det et studietilbud i innovasjon på bachelornivå – </w:t>
      </w:r>
      <w:r w:rsidR="003101A6" w:rsidRPr="003101A6">
        <w:rPr>
          <w:rFonts w:asciiTheme="minorHAnsi" w:hAnsiTheme="minorHAnsi" w:cstheme="minorHAnsi"/>
          <w:i/>
          <w:iCs/>
          <w:color w:val="auto"/>
          <w:sz w:val="22"/>
          <w:szCs w:val="22"/>
        </w:rPr>
        <w:t>Innovasjonssertifikat</w:t>
      </w:r>
      <w:r w:rsidR="003101A6">
        <w:rPr>
          <w:rFonts w:asciiTheme="minorHAnsi" w:hAnsiTheme="minorHAnsi" w:cstheme="minorHAnsi"/>
          <w:color w:val="auto"/>
          <w:sz w:val="22"/>
          <w:szCs w:val="22"/>
        </w:rPr>
        <w:t xml:space="preserve"> – som består av et tverrfaglig introduksjonsemnet og utvalg</w:t>
      </w:r>
      <w:r w:rsidR="000622E6">
        <w:rPr>
          <w:rFonts w:asciiTheme="minorHAnsi" w:hAnsiTheme="minorHAnsi" w:cstheme="minorHAnsi"/>
          <w:color w:val="auto"/>
          <w:sz w:val="22"/>
          <w:szCs w:val="22"/>
        </w:rPr>
        <w:t>te</w:t>
      </w:r>
      <w:r w:rsidR="003101A6">
        <w:rPr>
          <w:rFonts w:asciiTheme="minorHAnsi" w:hAnsiTheme="minorHAnsi" w:cstheme="minorHAnsi"/>
          <w:color w:val="auto"/>
          <w:sz w:val="22"/>
          <w:szCs w:val="22"/>
        </w:rPr>
        <w:t xml:space="preserve"> innovasjonsemner </w:t>
      </w:r>
      <w:r w:rsidR="000622E6">
        <w:rPr>
          <w:rFonts w:asciiTheme="minorHAnsi" w:hAnsiTheme="minorHAnsi" w:cstheme="minorHAnsi"/>
          <w:color w:val="auto"/>
          <w:sz w:val="22"/>
          <w:szCs w:val="22"/>
        </w:rPr>
        <w:t xml:space="preserve">som berører ulike felt. På bakgrunn av dette, er </w:t>
      </w:r>
      <w:r w:rsidR="000622E6">
        <w:rPr>
          <w:rFonts w:asciiTheme="minorHAnsi" w:hAnsiTheme="minorHAnsi" w:cstheme="minorHAnsi"/>
          <w:sz w:val="22"/>
          <w:szCs w:val="22"/>
        </w:rPr>
        <w:t xml:space="preserve">Institutt for sosiologi og samfunnsgeografi i gang med å utvikle </w:t>
      </w:r>
      <w:r w:rsidR="000622E6" w:rsidRPr="00E97A5C">
        <w:rPr>
          <w:rFonts w:asciiTheme="minorHAnsi" w:hAnsiTheme="minorHAnsi" w:cstheme="minorHAnsi"/>
          <w:i/>
          <w:iCs/>
          <w:sz w:val="22"/>
          <w:szCs w:val="22"/>
        </w:rPr>
        <w:t xml:space="preserve">Prosjekt </w:t>
      </w:r>
      <w:r w:rsidR="00795069">
        <w:rPr>
          <w:rFonts w:asciiTheme="minorHAnsi" w:hAnsiTheme="minorHAnsi" w:cstheme="minorHAnsi"/>
          <w:i/>
          <w:iCs/>
          <w:sz w:val="22"/>
          <w:szCs w:val="22"/>
        </w:rPr>
        <w:t xml:space="preserve">bærekraftig </w:t>
      </w:r>
      <w:r w:rsidR="000622E6" w:rsidRPr="00E97A5C">
        <w:rPr>
          <w:rFonts w:asciiTheme="minorHAnsi" w:hAnsiTheme="minorHAnsi" w:cstheme="minorHAnsi"/>
          <w:i/>
          <w:iCs/>
          <w:sz w:val="22"/>
          <w:szCs w:val="22"/>
        </w:rPr>
        <w:t>Oslo</w:t>
      </w:r>
      <w:r w:rsidR="000622E6">
        <w:rPr>
          <w:rFonts w:asciiTheme="minorHAnsi" w:hAnsiTheme="minorHAnsi" w:cstheme="minorHAnsi"/>
          <w:sz w:val="22"/>
          <w:szCs w:val="22"/>
        </w:rPr>
        <w:t xml:space="preserve">, et </w:t>
      </w:r>
      <w:proofErr w:type="spellStart"/>
      <w:r w:rsidR="00476A23">
        <w:rPr>
          <w:rFonts w:asciiTheme="minorHAnsi" w:hAnsiTheme="minorHAnsi" w:cstheme="minorHAnsi"/>
          <w:sz w:val="22"/>
          <w:szCs w:val="22"/>
        </w:rPr>
        <w:t>prosjektemne</w:t>
      </w:r>
      <w:proofErr w:type="spellEnd"/>
      <w:r w:rsidR="000622E6">
        <w:rPr>
          <w:rFonts w:asciiTheme="minorHAnsi" w:hAnsiTheme="minorHAnsi" w:cstheme="minorHAnsi"/>
          <w:sz w:val="22"/>
          <w:szCs w:val="22"/>
        </w:rPr>
        <w:t xml:space="preserve"> </w:t>
      </w:r>
      <w:r w:rsidR="00FD6612">
        <w:rPr>
          <w:rFonts w:asciiTheme="minorHAnsi" w:hAnsiTheme="minorHAnsi" w:cstheme="minorHAnsi"/>
          <w:sz w:val="22"/>
          <w:szCs w:val="22"/>
        </w:rPr>
        <w:t xml:space="preserve">på 10 ECTS </w:t>
      </w:r>
      <w:r w:rsidR="000622E6">
        <w:rPr>
          <w:rFonts w:asciiTheme="minorHAnsi" w:hAnsiTheme="minorHAnsi" w:cstheme="minorHAnsi"/>
          <w:sz w:val="22"/>
          <w:szCs w:val="22"/>
        </w:rPr>
        <w:t>m</w:t>
      </w:r>
      <w:r w:rsidR="00E97A5C" w:rsidRPr="00E97A5C">
        <w:rPr>
          <w:rFonts w:asciiTheme="minorHAnsi" w:hAnsiTheme="minorHAnsi" w:cstheme="minorHAnsi"/>
          <w:sz w:val="22"/>
          <w:szCs w:val="22"/>
        </w:rPr>
        <w:t xml:space="preserve">ed </w:t>
      </w:r>
      <w:proofErr w:type="gramStart"/>
      <w:r w:rsidR="00E97A5C" w:rsidRPr="00E97A5C">
        <w:rPr>
          <w:rFonts w:asciiTheme="minorHAnsi" w:hAnsiTheme="minorHAnsi" w:cstheme="minorHAnsi"/>
          <w:sz w:val="22"/>
          <w:szCs w:val="22"/>
        </w:rPr>
        <w:t>fokus</w:t>
      </w:r>
      <w:proofErr w:type="gramEnd"/>
      <w:r w:rsidR="00E97A5C" w:rsidRPr="00E97A5C">
        <w:rPr>
          <w:rFonts w:asciiTheme="minorHAnsi" w:hAnsiTheme="minorHAnsi" w:cstheme="minorHAnsi"/>
          <w:sz w:val="22"/>
          <w:szCs w:val="22"/>
        </w:rPr>
        <w:t xml:space="preserve"> på sosial og miljømessig bærekraft i Oslo-regionen</w:t>
      </w:r>
      <w:r w:rsidR="000622E6">
        <w:rPr>
          <w:rFonts w:asciiTheme="minorHAnsi" w:hAnsiTheme="minorHAnsi" w:cstheme="minorHAnsi"/>
          <w:sz w:val="22"/>
          <w:szCs w:val="22"/>
        </w:rPr>
        <w:t xml:space="preserve">. </w:t>
      </w:r>
      <w:r w:rsidR="00A86E29" w:rsidRPr="00E97A5C">
        <w:rPr>
          <w:rFonts w:asciiTheme="minorHAnsi" w:hAnsiTheme="minorHAnsi" w:cstheme="minorHAnsi"/>
          <w:i/>
          <w:iCs/>
          <w:sz w:val="22"/>
          <w:szCs w:val="22"/>
        </w:rPr>
        <w:t>Prosjekt</w:t>
      </w:r>
      <w:r w:rsidR="00FD6612">
        <w:rPr>
          <w:rFonts w:asciiTheme="minorHAnsi" w:hAnsiTheme="minorHAnsi" w:cstheme="minorHAnsi"/>
          <w:i/>
          <w:iCs/>
          <w:sz w:val="22"/>
          <w:szCs w:val="22"/>
        </w:rPr>
        <w:t xml:space="preserve"> bærekraftig</w:t>
      </w:r>
      <w:r w:rsidR="00A86E29" w:rsidRPr="00E97A5C">
        <w:rPr>
          <w:rFonts w:asciiTheme="minorHAnsi" w:hAnsiTheme="minorHAnsi" w:cstheme="minorHAnsi"/>
          <w:i/>
          <w:iCs/>
          <w:sz w:val="22"/>
          <w:szCs w:val="22"/>
        </w:rPr>
        <w:t xml:space="preserve"> Oslo</w:t>
      </w:r>
      <w:r w:rsidR="00A86E29" w:rsidRPr="00E97A5C">
        <w:rPr>
          <w:rFonts w:asciiTheme="minorHAnsi" w:hAnsiTheme="minorHAnsi" w:cstheme="minorHAnsi"/>
          <w:sz w:val="22"/>
          <w:szCs w:val="22"/>
        </w:rPr>
        <w:t xml:space="preserve"> tar</w:t>
      </w:r>
      <w:r w:rsidR="00680198" w:rsidRPr="00E97A5C">
        <w:rPr>
          <w:rFonts w:asciiTheme="minorHAnsi" w:hAnsiTheme="minorHAnsi" w:cstheme="minorHAnsi"/>
          <w:sz w:val="22"/>
          <w:szCs w:val="22"/>
        </w:rPr>
        <w:t xml:space="preserve"> </w:t>
      </w:r>
      <w:r w:rsidRPr="00E97A5C">
        <w:rPr>
          <w:rFonts w:asciiTheme="minorHAnsi" w:hAnsiTheme="minorHAnsi" w:cstheme="minorHAnsi"/>
          <w:sz w:val="22"/>
          <w:szCs w:val="22"/>
        </w:rPr>
        <w:t xml:space="preserve">studentene med på å utforske utfordringene </w:t>
      </w:r>
      <w:r w:rsidR="00A86E29" w:rsidRPr="00E97A5C">
        <w:rPr>
          <w:rFonts w:asciiTheme="minorHAnsi" w:hAnsiTheme="minorHAnsi" w:cstheme="minorHAnsi"/>
          <w:sz w:val="22"/>
          <w:szCs w:val="22"/>
        </w:rPr>
        <w:t xml:space="preserve">byen </w:t>
      </w:r>
      <w:r w:rsidRPr="00E97A5C">
        <w:rPr>
          <w:rFonts w:asciiTheme="minorHAnsi" w:hAnsiTheme="minorHAnsi" w:cstheme="minorHAnsi"/>
          <w:sz w:val="22"/>
          <w:szCs w:val="22"/>
        </w:rPr>
        <w:t xml:space="preserve">står overfor, og sammen utvikle </w:t>
      </w:r>
      <w:r w:rsidR="00476A23">
        <w:rPr>
          <w:rFonts w:asciiTheme="minorHAnsi" w:hAnsiTheme="minorHAnsi" w:cstheme="minorHAnsi"/>
          <w:sz w:val="22"/>
          <w:szCs w:val="22"/>
        </w:rPr>
        <w:t xml:space="preserve">konkrete, alternative og </w:t>
      </w:r>
      <w:r w:rsidRPr="00E97A5C">
        <w:rPr>
          <w:rFonts w:asciiTheme="minorHAnsi" w:hAnsiTheme="minorHAnsi" w:cstheme="minorHAnsi"/>
          <w:sz w:val="22"/>
          <w:szCs w:val="22"/>
        </w:rPr>
        <w:t xml:space="preserve">innovative løsninger til spesifikke </w:t>
      </w:r>
      <w:r w:rsidR="00AF1793">
        <w:rPr>
          <w:rFonts w:asciiTheme="minorHAnsi" w:hAnsiTheme="minorHAnsi" w:cstheme="minorHAnsi"/>
          <w:sz w:val="22"/>
          <w:szCs w:val="22"/>
        </w:rPr>
        <w:t>problemstillinger</w:t>
      </w:r>
      <w:r w:rsidRPr="00E97A5C">
        <w:rPr>
          <w:rFonts w:asciiTheme="minorHAnsi" w:hAnsiTheme="minorHAnsi" w:cstheme="minorHAnsi"/>
          <w:sz w:val="22"/>
          <w:szCs w:val="22"/>
        </w:rPr>
        <w:t xml:space="preserve"> </w:t>
      </w:r>
      <w:r w:rsidR="00A86E29" w:rsidRPr="00E97A5C">
        <w:rPr>
          <w:rFonts w:asciiTheme="minorHAnsi" w:hAnsiTheme="minorHAnsi" w:cstheme="minorHAnsi"/>
          <w:sz w:val="22"/>
          <w:szCs w:val="22"/>
        </w:rPr>
        <w:t>tilknyttet bymiljø, transport, næringsutvikling og velferd.</w:t>
      </w:r>
    </w:p>
    <w:p w14:paraId="5160E54D" w14:textId="7A62D7FC" w:rsidR="00607277" w:rsidRDefault="004D3505" w:rsidP="00AF0940">
      <w:pPr>
        <w:pStyle w:val="Default"/>
        <w:spacing w:after="120" w:line="276" w:lineRule="auto"/>
        <w:rPr>
          <w:rFonts w:asciiTheme="minorHAnsi" w:hAnsiTheme="minorHAnsi" w:cstheme="minorHAnsi"/>
          <w:color w:val="auto"/>
          <w:sz w:val="22"/>
          <w:szCs w:val="22"/>
        </w:rPr>
      </w:pPr>
      <w:r w:rsidRPr="00E97A5C">
        <w:rPr>
          <w:rFonts w:asciiTheme="minorHAnsi" w:hAnsiTheme="minorHAnsi" w:cstheme="minorHAnsi"/>
          <w:color w:val="auto"/>
          <w:sz w:val="22"/>
          <w:szCs w:val="22"/>
        </w:rPr>
        <w:t xml:space="preserve">I </w:t>
      </w:r>
      <w:r w:rsidR="00A86E29" w:rsidRPr="00E97A5C">
        <w:rPr>
          <w:rFonts w:asciiTheme="minorHAnsi" w:hAnsiTheme="minorHAnsi" w:cstheme="minorHAnsi"/>
          <w:i/>
          <w:iCs/>
          <w:color w:val="auto"/>
          <w:sz w:val="22"/>
          <w:szCs w:val="22"/>
        </w:rPr>
        <w:t>Prosjekt</w:t>
      </w:r>
      <w:r w:rsidR="00E26732">
        <w:rPr>
          <w:rFonts w:asciiTheme="minorHAnsi" w:hAnsiTheme="minorHAnsi" w:cstheme="minorHAnsi"/>
          <w:i/>
          <w:iCs/>
          <w:color w:val="auto"/>
          <w:sz w:val="22"/>
          <w:szCs w:val="22"/>
        </w:rPr>
        <w:t xml:space="preserve"> bærekraftig </w:t>
      </w:r>
      <w:r w:rsidR="00A86E29" w:rsidRPr="00E97A5C">
        <w:rPr>
          <w:rFonts w:asciiTheme="minorHAnsi" w:hAnsiTheme="minorHAnsi" w:cstheme="minorHAnsi"/>
          <w:i/>
          <w:iCs/>
          <w:color w:val="auto"/>
          <w:sz w:val="22"/>
          <w:szCs w:val="22"/>
        </w:rPr>
        <w:t>Oslo</w:t>
      </w:r>
      <w:r w:rsidR="00A86E29" w:rsidRPr="00E97A5C">
        <w:rPr>
          <w:rFonts w:asciiTheme="minorHAnsi" w:hAnsiTheme="minorHAnsi" w:cstheme="minorHAnsi"/>
          <w:color w:val="auto"/>
          <w:sz w:val="22"/>
          <w:szCs w:val="22"/>
        </w:rPr>
        <w:t xml:space="preserve"> </w:t>
      </w:r>
      <w:r w:rsidRPr="00E97A5C">
        <w:rPr>
          <w:rFonts w:asciiTheme="minorHAnsi" w:hAnsiTheme="minorHAnsi" w:cstheme="minorHAnsi"/>
          <w:color w:val="auto"/>
          <w:sz w:val="22"/>
          <w:szCs w:val="22"/>
        </w:rPr>
        <w:t xml:space="preserve">jobber studentene med å utforme og gjennomføre et prosjekt knyttet til </w:t>
      </w:r>
      <w:r w:rsidR="00A86E29" w:rsidRPr="00E97A5C">
        <w:rPr>
          <w:rFonts w:asciiTheme="minorHAnsi" w:hAnsiTheme="minorHAnsi" w:cstheme="minorHAnsi"/>
          <w:color w:val="auto"/>
          <w:sz w:val="22"/>
          <w:szCs w:val="22"/>
        </w:rPr>
        <w:t xml:space="preserve">ulike aspekter av </w:t>
      </w:r>
      <w:r w:rsidRPr="00E97A5C">
        <w:rPr>
          <w:rFonts w:asciiTheme="minorHAnsi" w:hAnsiTheme="minorHAnsi" w:cstheme="minorHAnsi"/>
          <w:color w:val="auto"/>
          <w:sz w:val="22"/>
          <w:szCs w:val="22"/>
        </w:rPr>
        <w:t xml:space="preserve">bærekraftig byutvikling. Prosjektene </w:t>
      </w:r>
      <w:r w:rsidR="00A86E29" w:rsidRPr="00E97A5C">
        <w:rPr>
          <w:rFonts w:asciiTheme="minorHAnsi" w:hAnsiTheme="minorHAnsi" w:cstheme="minorHAnsi"/>
          <w:color w:val="auto"/>
          <w:sz w:val="22"/>
          <w:szCs w:val="22"/>
        </w:rPr>
        <w:t xml:space="preserve">kan </w:t>
      </w:r>
      <w:r w:rsidRPr="00E97A5C">
        <w:rPr>
          <w:rFonts w:asciiTheme="minorHAnsi" w:hAnsiTheme="minorHAnsi" w:cstheme="minorHAnsi"/>
          <w:color w:val="auto"/>
          <w:sz w:val="22"/>
          <w:szCs w:val="22"/>
        </w:rPr>
        <w:t>være eksperimentell</w:t>
      </w:r>
      <w:r w:rsidR="00476A23">
        <w:rPr>
          <w:rFonts w:asciiTheme="minorHAnsi" w:hAnsiTheme="minorHAnsi" w:cstheme="minorHAnsi"/>
          <w:color w:val="auto"/>
          <w:sz w:val="22"/>
          <w:szCs w:val="22"/>
        </w:rPr>
        <w:t>e,</w:t>
      </w:r>
      <w:r w:rsidRPr="00E97A5C">
        <w:rPr>
          <w:rFonts w:asciiTheme="minorHAnsi" w:hAnsiTheme="minorHAnsi" w:cstheme="minorHAnsi"/>
          <w:color w:val="auto"/>
          <w:sz w:val="22"/>
          <w:szCs w:val="22"/>
        </w:rPr>
        <w:t xml:space="preserve"> kritisk</w:t>
      </w:r>
      <w:r w:rsidR="00476A23">
        <w:rPr>
          <w:rFonts w:asciiTheme="minorHAnsi" w:hAnsiTheme="minorHAnsi" w:cstheme="minorHAnsi"/>
          <w:color w:val="auto"/>
          <w:sz w:val="22"/>
          <w:szCs w:val="22"/>
        </w:rPr>
        <w:t>e og være en</w:t>
      </w:r>
      <w:r w:rsidRPr="00E97A5C">
        <w:rPr>
          <w:rFonts w:asciiTheme="minorHAnsi" w:hAnsiTheme="minorHAnsi" w:cstheme="minorHAnsi"/>
          <w:color w:val="auto"/>
          <w:sz w:val="22"/>
          <w:szCs w:val="22"/>
        </w:rPr>
        <w:t xml:space="preserve"> kreativ respons på et lokalt problem</w:t>
      </w:r>
      <w:r w:rsidR="00476A23">
        <w:rPr>
          <w:rFonts w:asciiTheme="minorHAnsi" w:hAnsiTheme="minorHAnsi" w:cstheme="minorHAnsi"/>
          <w:color w:val="auto"/>
          <w:sz w:val="22"/>
          <w:szCs w:val="22"/>
        </w:rPr>
        <w:t>,</w:t>
      </w:r>
      <w:r w:rsidR="00EA3710" w:rsidRPr="00E97A5C">
        <w:rPr>
          <w:rFonts w:asciiTheme="minorHAnsi" w:hAnsiTheme="minorHAnsi" w:cstheme="minorHAnsi"/>
          <w:color w:val="auto"/>
          <w:sz w:val="22"/>
          <w:szCs w:val="22"/>
        </w:rPr>
        <w:t xml:space="preserve"> eller en utfordring som gjelder på tvers av regionen</w:t>
      </w:r>
      <w:r w:rsidRPr="00E97A5C">
        <w:rPr>
          <w:rFonts w:asciiTheme="minorHAnsi" w:hAnsiTheme="minorHAnsi" w:cstheme="minorHAnsi"/>
          <w:color w:val="auto"/>
          <w:sz w:val="22"/>
          <w:szCs w:val="22"/>
        </w:rPr>
        <w:t xml:space="preserve">. </w:t>
      </w:r>
      <w:r w:rsidR="00EA3710" w:rsidRPr="00E97A5C">
        <w:rPr>
          <w:rFonts w:asciiTheme="minorHAnsi" w:hAnsiTheme="minorHAnsi" w:cstheme="minorHAnsi"/>
          <w:color w:val="auto"/>
          <w:sz w:val="22"/>
          <w:szCs w:val="22"/>
        </w:rPr>
        <w:t>Emnet tar sikte på å fremme</w:t>
      </w:r>
      <w:r w:rsidR="00476A23">
        <w:rPr>
          <w:rFonts w:asciiTheme="minorHAnsi" w:hAnsiTheme="minorHAnsi" w:cstheme="minorHAnsi"/>
          <w:color w:val="auto"/>
          <w:sz w:val="22"/>
          <w:szCs w:val="22"/>
        </w:rPr>
        <w:t xml:space="preserve"> tverrfaglighet, bærekraft og</w:t>
      </w:r>
      <w:r w:rsidR="00EA3710" w:rsidRPr="00E97A5C">
        <w:rPr>
          <w:rFonts w:asciiTheme="minorHAnsi" w:hAnsiTheme="minorHAnsi" w:cstheme="minorHAnsi"/>
          <w:color w:val="auto"/>
          <w:sz w:val="22"/>
          <w:szCs w:val="22"/>
        </w:rPr>
        <w:t xml:space="preserve"> s</w:t>
      </w:r>
      <w:r w:rsidR="00476A23">
        <w:rPr>
          <w:rFonts w:asciiTheme="minorHAnsi" w:hAnsiTheme="minorHAnsi" w:cstheme="minorHAnsi"/>
          <w:color w:val="auto"/>
          <w:sz w:val="22"/>
          <w:szCs w:val="22"/>
        </w:rPr>
        <w:t xml:space="preserve">osial </w:t>
      </w:r>
      <w:r w:rsidR="00EA3710" w:rsidRPr="00E97A5C">
        <w:rPr>
          <w:rFonts w:asciiTheme="minorHAnsi" w:hAnsiTheme="minorHAnsi" w:cstheme="minorHAnsi"/>
          <w:color w:val="auto"/>
          <w:sz w:val="22"/>
          <w:szCs w:val="22"/>
        </w:rPr>
        <w:t xml:space="preserve">innovasjon ved at studenter </w:t>
      </w:r>
      <w:r w:rsidR="00E97A5C">
        <w:rPr>
          <w:rFonts w:asciiTheme="minorHAnsi" w:hAnsiTheme="minorHAnsi" w:cstheme="minorHAnsi"/>
          <w:color w:val="auto"/>
          <w:sz w:val="22"/>
          <w:szCs w:val="22"/>
        </w:rPr>
        <w:t>fra ulike disipliner</w:t>
      </w:r>
      <w:r w:rsidR="00EA3710" w:rsidRPr="00E97A5C">
        <w:rPr>
          <w:rFonts w:asciiTheme="minorHAnsi" w:hAnsiTheme="minorHAnsi" w:cstheme="minorHAnsi"/>
          <w:color w:val="auto"/>
          <w:sz w:val="22"/>
          <w:szCs w:val="22"/>
        </w:rPr>
        <w:t xml:space="preserve"> tar kunnskapen sin i bruk. Gjennom egen</w:t>
      </w:r>
      <w:r w:rsidR="005F0B39" w:rsidRPr="00E97A5C">
        <w:rPr>
          <w:rFonts w:asciiTheme="minorHAnsi" w:hAnsiTheme="minorHAnsi" w:cstheme="minorHAnsi"/>
          <w:color w:val="auto"/>
          <w:sz w:val="22"/>
          <w:szCs w:val="22"/>
        </w:rPr>
        <w:t xml:space="preserve">definerte </w:t>
      </w:r>
      <w:r w:rsidR="00EA3710" w:rsidRPr="00E97A5C">
        <w:rPr>
          <w:rFonts w:asciiTheme="minorHAnsi" w:hAnsiTheme="minorHAnsi" w:cstheme="minorHAnsi"/>
          <w:color w:val="auto"/>
          <w:sz w:val="22"/>
          <w:szCs w:val="22"/>
        </w:rPr>
        <w:t xml:space="preserve">prosjekter og i </w:t>
      </w:r>
      <w:r w:rsidR="005F0B39" w:rsidRPr="00E97A5C">
        <w:rPr>
          <w:rFonts w:asciiTheme="minorHAnsi" w:hAnsiTheme="minorHAnsi" w:cstheme="minorHAnsi"/>
          <w:color w:val="auto"/>
          <w:sz w:val="22"/>
          <w:szCs w:val="22"/>
        </w:rPr>
        <w:t xml:space="preserve">dialog med fagmiljøer i Oslo kommune og andre </w:t>
      </w:r>
      <w:r w:rsidR="00BE3AC4">
        <w:rPr>
          <w:rFonts w:asciiTheme="minorHAnsi" w:hAnsiTheme="minorHAnsi" w:cstheme="minorHAnsi"/>
          <w:color w:val="auto"/>
          <w:sz w:val="22"/>
          <w:szCs w:val="22"/>
        </w:rPr>
        <w:t>samfunns</w:t>
      </w:r>
      <w:r w:rsidR="005F0B39" w:rsidRPr="00E97A5C">
        <w:rPr>
          <w:rFonts w:asciiTheme="minorHAnsi" w:hAnsiTheme="minorHAnsi" w:cstheme="minorHAnsi"/>
          <w:color w:val="auto"/>
          <w:sz w:val="22"/>
          <w:szCs w:val="22"/>
        </w:rPr>
        <w:t>aktører, får studentene direkt</w:t>
      </w:r>
      <w:r w:rsidR="00AF1793">
        <w:rPr>
          <w:rFonts w:asciiTheme="minorHAnsi" w:hAnsiTheme="minorHAnsi" w:cstheme="minorHAnsi"/>
          <w:color w:val="auto"/>
          <w:sz w:val="22"/>
          <w:szCs w:val="22"/>
        </w:rPr>
        <w:t>e</w:t>
      </w:r>
      <w:r w:rsidR="00E97A5C">
        <w:rPr>
          <w:rFonts w:asciiTheme="minorHAnsi" w:hAnsiTheme="minorHAnsi" w:cstheme="minorHAnsi"/>
          <w:color w:val="auto"/>
          <w:sz w:val="22"/>
          <w:szCs w:val="22"/>
        </w:rPr>
        <w:t xml:space="preserve"> </w:t>
      </w:r>
      <w:r w:rsidR="00AF1793">
        <w:rPr>
          <w:rFonts w:asciiTheme="minorHAnsi" w:hAnsiTheme="minorHAnsi" w:cstheme="minorHAnsi"/>
          <w:color w:val="auto"/>
          <w:sz w:val="22"/>
          <w:szCs w:val="22"/>
        </w:rPr>
        <w:t xml:space="preserve">og </w:t>
      </w:r>
      <w:r w:rsidR="00E97A5C">
        <w:rPr>
          <w:rFonts w:asciiTheme="minorHAnsi" w:hAnsiTheme="minorHAnsi" w:cstheme="minorHAnsi"/>
          <w:color w:val="auto"/>
          <w:sz w:val="22"/>
          <w:szCs w:val="22"/>
        </w:rPr>
        <w:t>verdifull</w:t>
      </w:r>
      <w:r w:rsidR="005F0B39" w:rsidRPr="00E97A5C">
        <w:rPr>
          <w:rFonts w:asciiTheme="minorHAnsi" w:hAnsiTheme="minorHAnsi" w:cstheme="minorHAnsi"/>
          <w:color w:val="auto"/>
          <w:sz w:val="22"/>
          <w:szCs w:val="22"/>
        </w:rPr>
        <w:t xml:space="preserve"> erfaring med tverrfaglig prosjektarbeid</w:t>
      </w:r>
      <w:r w:rsidR="00E97A5C">
        <w:rPr>
          <w:rFonts w:asciiTheme="minorHAnsi" w:hAnsiTheme="minorHAnsi" w:cstheme="minorHAnsi"/>
          <w:color w:val="auto"/>
          <w:sz w:val="22"/>
          <w:szCs w:val="22"/>
        </w:rPr>
        <w:t>, samtidig som at de utvider sitt nettverk i og utenfor universitetet.</w:t>
      </w:r>
    </w:p>
    <w:p w14:paraId="30F9A5BF" w14:textId="63BFD525" w:rsidR="00AF0940" w:rsidRDefault="00E97A5C" w:rsidP="00AF0940">
      <w:pPr>
        <w:pStyle w:val="Default"/>
        <w:spacing w:after="120"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69FA7835" w14:textId="0D49944A" w:rsidR="00EA3710" w:rsidRPr="00EA3710" w:rsidRDefault="00E97A5C" w:rsidP="00607277">
      <w:pPr>
        <w:pStyle w:val="Heading2"/>
      </w:pPr>
      <w:r>
        <w:t>Prosjektarbeid</w:t>
      </w:r>
    </w:p>
    <w:p w14:paraId="60EC7D9B" w14:textId="3945FE70" w:rsidR="00082D1E" w:rsidRDefault="008E4AEA" w:rsidP="00AF0940">
      <w:pPr>
        <w:spacing w:after="120"/>
      </w:pPr>
      <w:r w:rsidRPr="00E97A5C">
        <w:rPr>
          <w:rFonts w:cstheme="minorHAnsi"/>
          <w:i/>
          <w:iCs/>
        </w:rPr>
        <w:t xml:space="preserve">Prosjekt </w:t>
      </w:r>
      <w:r w:rsidR="00A27BA8">
        <w:rPr>
          <w:rFonts w:cstheme="minorHAnsi"/>
          <w:i/>
          <w:iCs/>
        </w:rPr>
        <w:t xml:space="preserve">bærekraftig </w:t>
      </w:r>
      <w:r w:rsidRPr="00E97A5C">
        <w:rPr>
          <w:rFonts w:cstheme="minorHAnsi"/>
          <w:i/>
          <w:iCs/>
        </w:rPr>
        <w:t>Oslo</w:t>
      </w:r>
      <w:r>
        <w:rPr>
          <w:rFonts w:cstheme="minorHAnsi"/>
          <w:i/>
          <w:iCs/>
        </w:rPr>
        <w:t xml:space="preserve"> </w:t>
      </w:r>
      <w:r w:rsidRPr="008E4AEA">
        <w:rPr>
          <w:rFonts w:cstheme="minorHAnsi"/>
        </w:rPr>
        <w:t xml:space="preserve">tar i bruk </w:t>
      </w:r>
      <w:r>
        <w:rPr>
          <w:rFonts w:cstheme="minorHAnsi"/>
        </w:rPr>
        <w:t xml:space="preserve">prosjektarbeid som arbeids- og undervisningsform. </w:t>
      </w:r>
      <w:r w:rsidR="00082D1E">
        <w:t>Gjennom p</w:t>
      </w:r>
      <w:r w:rsidR="00082D1E" w:rsidRPr="00A03898">
        <w:t xml:space="preserve">rosjektarbeid </w:t>
      </w:r>
      <w:r w:rsidR="00082D1E">
        <w:t>vil s</w:t>
      </w:r>
      <w:r w:rsidR="00082D1E" w:rsidRPr="00A03898">
        <w:t xml:space="preserve">tudentene </w:t>
      </w:r>
      <w:r w:rsidR="00082D1E">
        <w:t>være med på</w:t>
      </w:r>
      <w:r w:rsidR="00082D1E" w:rsidRPr="00A03898">
        <w:t xml:space="preserve"> å </w:t>
      </w:r>
      <w:r w:rsidR="00082D1E">
        <w:t>utvikle</w:t>
      </w:r>
      <w:r w:rsidR="00082D1E" w:rsidRPr="00A03898">
        <w:t xml:space="preserve"> et prosjekt fra start til slutt </w:t>
      </w:r>
      <w:r w:rsidR="00082D1E">
        <w:t>sammen med medstudenter. Dette innebærer</w:t>
      </w:r>
      <w:r w:rsidR="00082D1E" w:rsidRPr="00A03898">
        <w:t xml:space="preserve"> </w:t>
      </w:r>
      <w:r w:rsidR="00082D1E">
        <w:t xml:space="preserve">(i) å </w:t>
      </w:r>
      <w:r w:rsidR="00082D1E" w:rsidRPr="00A03898">
        <w:t xml:space="preserve">identifisere og </w:t>
      </w:r>
      <w:r w:rsidR="00082D1E">
        <w:t>avgrense en bestemt utfordring</w:t>
      </w:r>
      <w:r w:rsidR="00082D1E" w:rsidRPr="00A03898">
        <w:t xml:space="preserve">, </w:t>
      </w:r>
      <w:r w:rsidR="00082D1E">
        <w:t xml:space="preserve">(ii) </w:t>
      </w:r>
      <w:r w:rsidR="00082D1E" w:rsidRPr="00A03898">
        <w:t>skape og konkretisere et svar gjennom designprosesser</w:t>
      </w:r>
      <w:r w:rsidR="00082D1E">
        <w:t xml:space="preserve"> og</w:t>
      </w:r>
      <w:r w:rsidR="00082D1E" w:rsidRPr="00A03898">
        <w:t xml:space="preserve"> prosjektplanlegging</w:t>
      </w:r>
      <w:r w:rsidR="00082D1E">
        <w:t>,</w:t>
      </w:r>
      <w:r w:rsidR="00082D1E" w:rsidRPr="00A03898">
        <w:t xml:space="preserve"> og </w:t>
      </w:r>
      <w:r w:rsidR="00082D1E">
        <w:t xml:space="preserve">(iii) </w:t>
      </w:r>
      <w:r w:rsidR="00082D1E" w:rsidRPr="00A03898">
        <w:t xml:space="preserve">administrere ulike aktiviteter for å </w:t>
      </w:r>
      <w:r w:rsidR="00082D1E">
        <w:t>utforme, gjennomføre</w:t>
      </w:r>
      <w:r w:rsidR="00082D1E" w:rsidRPr="00A03898">
        <w:t xml:space="preserve"> og teste prosjekt</w:t>
      </w:r>
      <w:r w:rsidR="00082D1E">
        <w:t>idéen</w:t>
      </w:r>
      <w:r w:rsidR="00082D1E" w:rsidRPr="00A03898">
        <w:t>.</w:t>
      </w:r>
      <w:r w:rsidR="00082D1E">
        <w:t xml:space="preserve"> </w:t>
      </w:r>
    </w:p>
    <w:p w14:paraId="6C1CF13A" w14:textId="63B18F12" w:rsidR="00133EA6" w:rsidRDefault="00A77799" w:rsidP="00AF0940">
      <w:pPr>
        <w:spacing w:after="120"/>
      </w:pPr>
      <w:r>
        <w:t xml:space="preserve">Prosjektarbeid i </w:t>
      </w:r>
      <w:r w:rsidRPr="00AF0940">
        <w:rPr>
          <w:i/>
          <w:iCs/>
        </w:rPr>
        <w:t>Prosjekt</w:t>
      </w:r>
      <w:r w:rsidR="00A27BA8">
        <w:rPr>
          <w:i/>
          <w:iCs/>
        </w:rPr>
        <w:t xml:space="preserve"> bærekraftig</w:t>
      </w:r>
      <w:r w:rsidRPr="00AF0940">
        <w:rPr>
          <w:i/>
          <w:iCs/>
        </w:rPr>
        <w:t xml:space="preserve"> Oslo</w:t>
      </w:r>
      <w:r>
        <w:t xml:space="preserve"> henter inspirasjon i problem-orientert prosjektlæring (PPL, </w:t>
      </w:r>
      <w:r w:rsidR="00684FEB">
        <w:t>‘</w:t>
      </w:r>
      <w:r>
        <w:t>problem-</w:t>
      </w:r>
      <w:proofErr w:type="spellStart"/>
      <w:r>
        <w:t>oriented</w:t>
      </w:r>
      <w:proofErr w:type="spellEnd"/>
      <w:r>
        <w:t xml:space="preserve"> </w:t>
      </w:r>
      <w:proofErr w:type="spellStart"/>
      <w:r>
        <w:t>project</w:t>
      </w:r>
      <w:proofErr w:type="spellEnd"/>
      <w:r>
        <w:t xml:space="preserve"> </w:t>
      </w:r>
      <w:proofErr w:type="spellStart"/>
      <w:r>
        <w:t>work</w:t>
      </w:r>
      <w:proofErr w:type="spellEnd"/>
      <w:r w:rsidR="00684FEB">
        <w:t>’</w:t>
      </w:r>
      <w:r>
        <w:t>)</w:t>
      </w:r>
      <w:r w:rsidR="00476A23">
        <w:t>,</w:t>
      </w:r>
      <w:r>
        <w:t xml:space="preserve"> som enkelt forklart står for «læring gjennom problem-orienterte prosjekter» (</w:t>
      </w:r>
      <w:r w:rsidR="007F5C35">
        <w:t xml:space="preserve">Petersen og Sørensen 2020:21). Som undervisningstilnærming, </w:t>
      </w:r>
      <w:r w:rsidR="002558A7">
        <w:t xml:space="preserve">tar </w:t>
      </w:r>
      <w:r w:rsidR="007F5C35">
        <w:t xml:space="preserve">PPL </w:t>
      </w:r>
      <w:r w:rsidR="002558A7">
        <w:t xml:space="preserve">utgangspunkt i at </w:t>
      </w:r>
      <w:r w:rsidR="004F7042">
        <w:t>eksisterende kunnskap</w:t>
      </w:r>
      <w:r w:rsidR="002558A7">
        <w:t xml:space="preserve"> tas i bruk på en aktiv og kritisk måte til e</w:t>
      </w:r>
      <w:r w:rsidR="00684FEB">
        <w:t>t</w:t>
      </w:r>
      <w:r w:rsidR="002558A7">
        <w:t xml:space="preserve"> bestemt formål.</w:t>
      </w:r>
      <w:r w:rsidR="00684FEB">
        <w:t xml:space="preserve"> Studenter bringer med seg egen kompetanse og erfaringer, som tas aktiv i bruk i for å identifisere interessante spørsmål, problemstillinger og/eller utfordringer, for så å finne frem til innovative løsninger. </w:t>
      </w:r>
      <w:r w:rsidR="000B7047">
        <w:t>I</w:t>
      </w:r>
      <w:r w:rsidR="00684FEB">
        <w:t xml:space="preserve"> en PPL-tilnærming er prosessen </w:t>
      </w:r>
      <w:r w:rsidR="00133EA6">
        <w:t>rundt prosjektarbeid</w:t>
      </w:r>
      <w:r w:rsidR="000B7047">
        <w:t>et</w:t>
      </w:r>
      <w:r w:rsidR="00133EA6">
        <w:t xml:space="preserve"> </w:t>
      </w:r>
      <w:r w:rsidR="00684FEB">
        <w:t>og alt studente</w:t>
      </w:r>
      <w:r w:rsidR="000B7047">
        <w:t>ne</w:t>
      </w:r>
      <w:r w:rsidR="00684FEB">
        <w:t xml:space="preserve"> lærer gjennom </w:t>
      </w:r>
      <w:r w:rsidR="00133EA6">
        <w:t>den minst like viktig som resultatet. Prosjektarbeid</w:t>
      </w:r>
      <w:r w:rsidR="000B7047">
        <w:t>et</w:t>
      </w:r>
      <w:r w:rsidR="00133EA6">
        <w:t xml:space="preserve"> legger til grunn at studenter er aktive i </w:t>
      </w:r>
      <w:r w:rsidR="00133EA6" w:rsidRPr="00133EA6">
        <w:t>egen kompetansebygging</w:t>
      </w:r>
      <w:r w:rsidR="00133EA6">
        <w:t xml:space="preserve">. </w:t>
      </w:r>
    </w:p>
    <w:p w14:paraId="7C638219" w14:textId="691B068D" w:rsidR="00AF0940" w:rsidRDefault="00133EA6" w:rsidP="00AF0940">
      <w:pPr>
        <w:spacing w:after="120"/>
      </w:pPr>
      <w:r w:rsidRPr="00A03898">
        <w:t xml:space="preserve">Studentene </w:t>
      </w:r>
      <w:r>
        <w:t xml:space="preserve">vil </w:t>
      </w:r>
      <w:r w:rsidRPr="00A03898">
        <w:t xml:space="preserve">arbeide </w:t>
      </w:r>
      <w:r>
        <w:t xml:space="preserve">i grupper av 4-5 studenter. Gruppene vil være selvgenererte med utgangspunkt i felles interesser omkring et bestemt </w:t>
      </w:r>
      <w:r w:rsidR="000B7047">
        <w:t>tema eller en spesifikk problemstilling</w:t>
      </w:r>
      <w:r>
        <w:t xml:space="preserve">.  Prosjektarbeid krever aktivt engasjement fra studentene, men de vil på ingen måte bli overlatt til seg </w:t>
      </w:r>
      <w:r>
        <w:lastRenderedPageBreak/>
        <w:t xml:space="preserve">selv. Studentene vil få veiledning </w:t>
      </w:r>
      <w:r w:rsidR="000B7047">
        <w:t>i</w:t>
      </w:r>
      <w:r>
        <w:t xml:space="preserve"> gruppearbeidets dynamikk, med </w:t>
      </w:r>
      <w:proofErr w:type="gramStart"/>
      <w:r>
        <w:t>fokus</w:t>
      </w:r>
      <w:proofErr w:type="gramEnd"/>
      <w:r>
        <w:t xml:space="preserve"> på forventningsavklaring, planlegging og arbeidsdeling. De vil også få v</w:t>
      </w:r>
      <w:r w:rsidR="004D3505">
        <w:t>eiledning</w:t>
      </w:r>
      <w:r>
        <w:t xml:space="preserve">, oppfølging og tilbakemelding </w:t>
      </w:r>
      <w:r w:rsidR="000B7047">
        <w:t>underveis i</w:t>
      </w:r>
      <w:r w:rsidR="004D3505">
        <w:t xml:space="preserve"> </w:t>
      </w:r>
      <w:r w:rsidR="004D3505" w:rsidRPr="00A03898">
        <w:t>prosjektutviklingen</w:t>
      </w:r>
      <w:r>
        <w:t xml:space="preserve"> fra undervisere tilknyttet prosjektemnet </w:t>
      </w:r>
      <w:r w:rsidR="00082D1E">
        <w:t>(</w:t>
      </w:r>
      <w:proofErr w:type="spellStart"/>
      <w:r w:rsidR="00082D1E">
        <w:t>emneansvarlige</w:t>
      </w:r>
      <w:proofErr w:type="spellEnd"/>
      <w:r w:rsidR="002558A7">
        <w:t xml:space="preserve"> og</w:t>
      </w:r>
      <w:r w:rsidR="00082D1E">
        <w:t xml:space="preserve"> seminarledere)</w:t>
      </w:r>
      <w:r>
        <w:t xml:space="preserve">. Oppnevnte </w:t>
      </w:r>
      <w:r w:rsidR="00082D1E">
        <w:t>fagpersoner fra Oslo kommune</w:t>
      </w:r>
      <w:r>
        <w:t xml:space="preserve"> vil</w:t>
      </w:r>
      <w:r w:rsidR="000B7047">
        <w:t xml:space="preserve"> orientere om kommunens arbeid på avgrensede</w:t>
      </w:r>
      <w:r w:rsidR="00082D1E">
        <w:t xml:space="preserve"> felt og</w:t>
      </w:r>
      <w:r w:rsidR="000B7047">
        <w:t xml:space="preserve"> om hvordan de jobber med konkrete</w:t>
      </w:r>
      <w:r w:rsidR="00082D1E">
        <w:t xml:space="preserve"> problemstillinger</w:t>
      </w:r>
      <w:r w:rsidR="000B7047">
        <w:t>,</w:t>
      </w:r>
      <w:r w:rsidR="00732310">
        <w:t xml:space="preserve"> og</w:t>
      </w:r>
      <w:r w:rsidR="000B7047">
        <w:t xml:space="preserve"> de</w:t>
      </w:r>
      <w:r w:rsidR="00732310">
        <w:t xml:space="preserve"> vil kunne gi innspill til prosjektene underveis.</w:t>
      </w:r>
    </w:p>
    <w:p w14:paraId="2ABB0EF4" w14:textId="77777777" w:rsidR="00607277" w:rsidRDefault="00607277" w:rsidP="00607277">
      <w:pPr>
        <w:pStyle w:val="Heading2"/>
      </w:pPr>
    </w:p>
    <w:p w14:paraId="5C7FF206" w14:textId="2DAB90B7" w:rsidR="00607277" w:rsidRDefault="00607277" w:rsidP="00607277">
      <w:pPr>
        <w:pStyle w:val="Heading2"/>
      </w:pPr>
      <w:r>
        <w:t>Utvalgte temaområder for bærekraftig byutvikling i Oslo</w:t>
      </w:r>
    </w:p>
    <w:p w14:paraId="4E38133D" w14:textId="4B3971AA" w:rsidR="005D6B74" w:rsidRDefault="005D6B74" w:rsidP="00607277">
      <w:pPr>
        <w:spacing w:after="120"/>
      </w:pPr>
      <w:r>
        <w:t>Bærekraftig byutvikling er et sammensatt felt der ulike samfunnsaktører er involvert. For å tilrettelegge</w:t>
      </w:r>
      <w:r w:rsidR="000B7047">
        <w:t xml:space="preserve"> best mulig</w:t>
      </w:r>
      <w:r>
        <w:t xml:space="preserve"> for student</w:t>
      </w:r>
      <w:r w:rsidR="00AF345C">
        <w:t xml:space="preserve">enes prosjektarbeid, </w:t>
      </w:r>
      <w:r>
        <w:t xml:space="preserve">veiledning og oppfølging, vil </w:t>
      </w:r>
      <w:r w:rsidRPr="00A27BA8">
        <w:rPr>
          <w:i/>
          <w:iCs/>
        </w:rPr>
        <w:t xml:space="preserve">Prosjekt </w:t>
      </w:r>
      <w:r w:rsidR="00A27BA8" w:rsidRPr="00A27BA8">
        <w:rPr>
          <w:i/>
          <w:iCs/>
        </w:rPr>
        <w:t xml:space="preserve">bærekraftig </w:t>
      </w:r>
      <w:r w:rsidRPr="00A27BA8">
        <w:rPr>
          <w:i/>
          <w:iCs/>
        </w:rPr>
        <w:t>Oslo</w:t>
      </w:r>
      <w:r>
        <w:t xml:space="preserve"> </w:t>
      </w:r>
      <w:proofErr w:type="gramStart"/>
      <w:r w:rsidR="00AF345C">
        <w:t>fokusere</w:t>
      </w:r>
      <w:proofErr w:type="gramEnd"/>
      <w:r w:rsidR="00AF345C">
        <w:t xml:space="preserve"> på følgende </w:t>
      </w:r>
      <w:r w:rsidR="000B7047">
        <w:t>temaer og problemområder</w:t>
      </w:r>
      <w:r w:rsidR="00AF345C">
        <w:t xml:space="preserve">, som har mye til felles med hverandre og krever en tverrfaglig tilnærming.  </w:t>
      </w:r>
    </w:p>
    <w:p w14:paraId="76357812" w14:textId="7C4C463E" w:rsidR="00607277" w:rsidRDefault="00607277" w:rsidP="00EF5B42">
      <w:pPr>
        <w:pStyle w:val="Heading3"/>
      </w:pPr>
      <w:r>
        <w:t>Bymiljø</w:t>
      </w:r>
    </w:p>
    <w:p w14:paraId="32CF2650" w14:textId="3DF2FD22" w:rsidR="00EF5B42" w:rsidRDefault="00607277" w:rsidP="00607277">
      <w:pPr>
        <w:spacing w:after="120"/>
      </w:pPr>
      <w:r>
        <w:t>Oslo</w:t>
      </w:r>
      <w:r w:rsidR="000B7047">
        <w:t xml:space="preserve"> </w:t>
      </w:r>
      <w:r>
        <w:t xml:space="preserve">by </w:t>
      </w:r>
      <w:r w:rsidR="000B7047">
        <w:t>har</w:t>
      </w:r>
      <w:r w:rsidR="00EF5B42">
        <w:t xml:space="preserve"> mange roller og funksjoner. Oslo er </w:t>
      </w:r>
      <w:r>
        <w:t>hjem, arbeidsplass og fritidsarena</w:t>
      </w:r>
      <w:r w:rsidR="00EF5B42">
        <w:t xml:space="preserve"> for tusenvis av mennesker i alle aldre</w:t>
      </w:r>
      <w:r w:rsidR="000B7047">
        <w:t>, og det er en viktig oppgave å skape gode rom og arenaer som både er bærekraf</w:t>
      </w:r>
      <w:r w:rsidR="00A27BA8">
        <w:t>t</w:t>
      </w:r>
      <w:r w:rsidR="000B7047">
        <w:t>ige og sosialt inkluderende</w:t>
      </w:r>
      <w:r w:rsidR="00EF5B42">
        <w:t>. Opplevelsen av byen avhenger av mange faktorer, ikke bare om tilbud av tjenester, men også om reel tilgang og deltakelse</w:t>
      </w:r>
      <w:r w:rsidR="000B7047">
        <w:t>.</w:t>
      </w:r>
      <w:r w:rsidR="00EF5B42">
        <w:t xml:space="preserve"> Noen nøkkelord</w:t>
      </w:r>
      <w:r w:rsidR="000B7047">
        <w:t xml:space="preserve"> for dette temaet</w:t>
      </w:r>
      <w:r w:rsidR="00EF5B42">
        <w:t xml:space="preserve"> er: offentlig</w:t>
      </w:r>
      <w:r w:rsidR="000B7047">
        <w:t>e</w:t>
      </w:r>
      <w:r w:rsidR="00EF5B42">
        <w:t xml:space="preserve"> rom, friområder,</w:t>
      </w:r>
      <w:r w:rsidR="000B7047">
        <w:t xml:space="preserve"> rekreasjon</w:t>
      </w:r>
      <w:r w:rsidR="00F45E96">
        <w:t xml:space="preserve">, samferdsel, klimatiltak, </w:t>
      </w:r>
      <w:proofErr w:type="gramStart"/>
      <w:r w:rsidR="00F45E96">
        <w:t>energibruk</w:t>
      </w:r>
      <w:r w:rsidR="009852F3">
        <w:t>,</w:t>
      </w:r>
      <w:proofErr w:type="gramEnd"/>
      <w:r w:rsidR="009852F3">
        <w:t xml:space="preserve"> g</w:t>
      </w:r>
      <w:r w:rsidR="00C83641">
        <w:t>rønn omstilling</w:t>
      </w:r>
      <w:r w:rsidR="00EF5B42">
        <w:t>.</w:t>
      </w:r>
    </w:p>
    <w:p w14:paraId="4FFA5501" w14:textId="12FD7E7F" w:rsidR="00607277" w:rsidRPr="00EF5B42" w:rsidRDefault="00EF5B42" w:rsidP="00EF5B42">
      <w:pPr>
        <w:pStyle w:val="Heading3"/>
      </w:pPr>
      <w:r>
        <w:t>Byutvikling og a</w:t>
      </w:r>
      <w:r w:rsidRPr="00EF5B42">
        <w:t>realbruk</w:t>
      </w:r>
    </w:p>
    <w:p w14:paraId="2E0E7677" w14:textId="74EB1C00" w:rsidR="00EF5B42" w:rsidRDefault="001D72AE" w:rsidP="00607277">
      <w:pPr>
        <w:spacing w:after="120"/>
      </w:pPr>
      <w:r>
        <w:t xml:space="preserve">Oslo er under kontinuerlig utvikling, og </w:t>
      </w:r>
      <w:r w:rsidR="000B7047">
        <w:t xml:space="preserve">planlegging av </w:t>
      </w:r>
      <w:r>
        <w:t xml:space="preserve">arealbruk er </w:t>
      </w:r>
      <w:r w:rsidR="000B7047">
        <w:t>viktig for å oppnå en bærekraftig utvikling</w:t>
      </w:r>
      <w:r>
        <w:t>. Det er Oslo kommune som har</w:t>
      </w:r>
      <w:r w:rsidR="000B7047">
        <w:t xml:space="preserve"> det formelle</w:t>
      </w:r>
      <w:r>
        <w:t xml:space="preserve"> ansvar</w:t>
      </w:r>
      <w:r w:rsidR="000B7047">
        <w:t>et</w:t>
      </w:r>
      <w:r>
        <w:t xml:space="preserve"> for å planlegge og regulere byutviklingen, men det er mange ulike samfunnsaktører som deltar i denne prosessen. Også studenter har noe de skal ha sagt og bidra med. Noen nøkkelord for område er: </w:t>
      </w:r>
      <w:r w:rsidR="004B3B67">
        <w:t>k</w:t>
      </w:r>
      <w:r w:rsidR="000B7047">
        <w:t xml:space="preserve">ommuneplanlegging, </w:t>
      </w:r>
      <w:r w:rsidR="004B3B67">
        <w:t>o</w:t>
      </w:r>
      <w:r w:rsidR="000B7047">
        <w:t>mråde</w:t>
      </w:r>
      <w:r>
        <w:t>planer, reguleringsplaner, arealstrategi</w:t>
      </w:r>
      <w:r w:rsidR="000B7047">
        <w:t>er</w:t>
      </w:r>
      <w:r>
        <w:t>,</w:t>
      </w:r>
      <w:r w:rsidR="000B7047">
        <w:t xml:space="preserve"> </w:t>
      </w:r>
      <w:proofErr w:type="gramStart"/>
      <w:r w:rsidR="000B7047">
        <w:t>sosial og fysisk infrastruktur,</w:t>
      </w:r>
      <w:proofErr w:type="gramEnd"/>
      <w:r>
        <w:t xml:space="preserve"> universell utforming.</w:t>
      </w:r>
    </w:p>
    <w:p w14:paraId="63970C58" w14:textId="30E6D2BE" w:rsidR="001D72AE" w:rsidRDefault="001D72AE" w:rsidP="001D72AE">
      <w:pPr>
        <w:pStyle w:val="Heading3"/>
      </w:pPr>
      <w:r>
        <w:t>Sosial bærekraft</w:t>
      </w:r>
    </w:p>
    <w:p w14:paraId="222F7F58" w14:textId="5F914F37" w:rsidR="001D72AE" w:rsidRDefault="003A0274" w:rsidP="00607277">
      <w:pPr>
        <w:spacing w:after="120"/>
      </w:pPr>
      <w:r>
        <w:t>Når man snakker om bærekraft, tenker vi som oftest på</w:t>
      </w:r>
      <w:r w:rsidR="00766E53">
        <w:t xml:space="preserve"> problemer knyttet til</w:t>
      </w:r>
      <w:r>
        <w:t xml:space="preserve"> miljømessig bærekraft </w:t>
      </w:r>
      <w:r w:rsidR="00766E53">
        <w:t xml:space="preserve">(som </w:t>
      </w:r>
      <w:r>
        <w:t>klimagasser, avskoging</w:t>
      </w:r>
      <w:r w:rsidR="00766E53">
        <w:t>,</w:t>
      </w:r>
      <w:r>
        <w:t xml:space="preserve"> naturressurs</w:t>
      </w:r>
      <w:r w:rsidR="004B3B67">
        <w:t>er</w:t>
      </w:r>
      <w:r w:rsidR="00766E53">
        <w:t>), m</w:t>
      </w:r>
      <w:r>
        <w:t>en bærekraft</w:t>
      </w:r>
      <w:r w:rsidR="00766E53">
        <w:t>ig utvikling</w:t>
      </w:r>
      <w:r>
        <w:t xml:space="preserve"> </w:t>
      </w:r>
      <w:r w:rsidR="00766E53">
        <w:t>ha</w:t>
      </w:r>
      <w:r>
        <w:t xml:space="preserve">r også en </w:t>
      </w:r>
      <w:r w:rsidR="00766E53">
        <w:t xml:space="preserve">viktig </w:t>
      </w:r>
      <w:r>
        <w:t>sosial dimensjon som handler blant annet om livskvalitet, helse,</w:t>
      </w:r>
      <w:r w:rsidR="00766E53">
        <w:t xml:space="preserve"> sosial</w:t>
      </w:r>
      <w:r>
        <w:t xml:space="preserve"> inkludering, tilhørighet, medvirkning, lik tilgang til ressurser og tjenester og trygghet. Noen nøkkelord for område er: levekår, </w:t>
      </w:r>
      <w:r w:rsidR="00766E53">
        <w:t xml:space="preserve">segregasjon, ulikhet, </w:t>
      </w:r>
      <w:proofErr w:type="gramStart"/>
      <w:r>
        <w:t>brukermedvirkning,</w:t>
      </w:r>
      <w:proofErr w:type="gramEnd"/>
      <w:r>
        <w:t xml:space="preserve"> </w:t>
      </w:r>
      <w:r w:rsidR="00F45E96">
        <w:t>kommunale tjenester.</w:t>
      </w:r>
    </w:p>
    <w:p w14:paraId="6498C845" w14:textId="77777777" w:rsidR="00102D07" w:rsidRDefault="00102D07" w:rsidP="00607277">
      <w:pPr>
        <w:spacing w:after="120"/>
      </w:pPr>
    </w:p>
    <w:p w14:paraId="224E8D61" w14:textId="355E7E5A" w:rsidR="00102D07" w:rsidRDefault="00102D07" w:rsidP="002B592D">
      <w:pPr>
        <w:pStyle w:val="Heading2"/>
      </w:pPr>
      <w:r>
        <w:t>Samarbeid med Oslo kommune</w:t>
      </w:r>
    </w:p>
    <w:p w14:paraId="1B165F0D" w14:textId="7255106D" w:rsidR="00AF345C" w:rsidRDefault="00102D07" w:rsidP="00AF345C">
      <w:pPr>
        <w:spacing w:after="120"/>
      </w:pPr>
      <w:r>
        <w:t xml:space="preserve">De utvalgte temaområdene viser </w:t>
      </w:r>
      <w:r w:rsidR="00AF345C">
        <w:t>at spesifikke utfordringer og problemstillinger går på tvers av faglige grenser og kompetansefelt, også i forhold til</w:t>
      </w:r>
      <w:r w:rsidR="00766E53">
        <w:t xml:space="preserve"> de</w:t>
      </w:r>
      <w:r w:rsidR="00AF345C">
        <w:t xml:space="preserve"> ulike fagetatene i Oslo kommune</w:t>
      </w:r>
      <w:r w:rsidR="00AF345C" w:rsidRPr="002B592D">
        <w:rPr>
          <w:i/>
          <w:iCs/>
        </w:rPr>
        <w:t xml:space="preserve">. Prosjekt </w:t>
      </w:r>
      <w:r w:rsidRPr="002B592D">
        <w:rPr>
          <w:i/>
          <w:iCs/>
        </w:rPr>
        <w:t xml:space="preserve">bærekraftig </w:t>
      </w:r>
      <w:r w:rsidR="00AF345C" w:rsidRPr="002B592D">
        <w:rPr>
          <w:i/>
          <w:iCs/>
        </w:rPr>
        <w:t>Oslo</w:t>
      </w:r>
      <w:r w:rsidR="00AF345C">
        <w:t xml:space="preserve"> åpner derfor for faglig innspill, inspirasjon og samarbeid med fra flere etater i Oslo kommune. </w:t>
      </w:r>
      <w:r w:rsidR="00766E53">
        <w:t>I f</w:t>
      </w:r>
      <w:r w:rsidR="00AF345C">
        <w:t>lere av disse har vi allerede etablert kontakt</w:t>
      </w:r>
      <w:r w:rsidR="00766E53">
        <w:t>er</w:t>
      </w:r>
      <w:r w:rsidR="00AF345C">
        <w:t xml:space="preserve"> og gode samarbeidserfaringer:</w:t>
      </w:r>
    </w:p>
    <w:p w14:paraId="44492C58" w14:textId="77777777" w:rsidR="00AF345C" w:rsidRDefault="00AF345C" w:rsidP="00AF345C">
      <w:pPr>
        <w:pStyle w:val="ListParagraph"/>
        <w:numPr>
          <w:ilvl w:val="0"/>
          <w:numId w:val="4"/>
        </w:numPr>
        <w:spacing w:after="120"/>
      </w:pPr>
      <w:r>
        <w:t xml:space="preserve">Bymiljøetaten </w:t>
      </w:r>
    </w:p>
    <w:p w14:paraId="463715C4" w14:textId="77777777" w:rsidR="00AF345C" w:rsidRDefault="00AF345C" w:rsidP="00AF345C">
      <w:pPr>
        <w:pStyle w:val="ListParagraph"/>
        <w:numPr>
          <w:ilvl w:val="0"/>
          <w:numId w:val="4"/>
        </w:numPr>
        <w:spacing w:after="120"/>
      </w:pPr>
      <w:r>
        <w:t>Plan- og bygningsetaten</w:t>
      </w:r>
    </w:p>
    <w:p w14:paraId="4A4AEC53" w14:textId="77777777" w:rsidR="00AF345C" w:rsidRDefault="00AF345C" w:rsidP="00AF345C">
      <w:pPr>
        <w:pStyle w:val="ListParagraph"/>
        <w:numPr>
          <w:ilvl w:val="0"/>
          <w:numId w:val="4"/>
        </w:numPr>
        <w:spacing w:after="120"/>
      </w:pPr>
      <w:r>
        <w:t>Velferdsetaten</w:t>
      </w:r>
    </w:p>
    <w:p w14:paraId="679612EA" w14:textId="3A2D0B21" w:rsidR="00AF345C" w:rsidRPr="00607277" w:rsidRDefault="00AF345C" w:rsidP="00AF345C">
      <w:pPr>
        <w:pStyle w:val="ListParagraph"/>
        <w:numPr>
          <w:ilvl w:val="0"/>
          <w:numId w:val="4"/>
        </w:numPr>
        <w:spacing w:after="120"/>
      </w:pPr>
      <w:r>
        <w:t>Klimaetaten</w:t>
      </w:r>
    </w:p>
    <w:p w14:paraId="7F831D8F" w14:textId="77777777" w:rsidR="00102D07" w:rsidRDefault="00102D07" w:rsidP="00102D07">
      <w:pPr>
        <w:spacing w:after="120"/>
      </w:pPr>
    </w:p>
    <w:p w14:paraId="214BE392" w14:textId="611C97B4" w:rsidR="00102D07" w:rsidRDefault="002B592D" w:rsidP="00102D07">
      <w:pPr>
        <w:spacing w:after="120"/>
      </w:pPr>
      <w:r>
        <w:lastRenderedPageBreak/>
        <w:t>Samarbeid med etatene vil være direkte i form av deltakelse i arbeidsstuer og tilbakemelding, men t</w:t>
      </w:r>
      <w:r w:rsidR="00102D07">
        <w:t xml:space="preserve">emaområdene er relevante </w:t>
      </w:r>
      <w:r w:rsidR="00FD6612">
        <w:t xml:space="preserve">også </w:t>
      </w:r>
      <w:r w:rsidR="00102D07">
        <w:t xml:space="preserve">for </w:t>
      </w:r>
      <w:r>
        <w:t xml:space="preserve">andre initiativ drevet </w:t>
      </w:r>
      <w:r w:rsidR="00102D07">
        <w:t xml:space="preserve">Oslo kommune, ikke minst arbeidet med innovasjonsdistrikter. </w:t>
      </w:r>
      <w:hyperlink r:id="rId8" w:history="1">
        <w:r w:rsidR="00102D07">
          <w:rPr>
            <w:rStyle w:val="Hyperlink"/>
          </w:rPr>
          <w:t>C</w:t>
        </w:r>
        <w:r w:rsidR="00102D07" w:rsidRPr="009852F3">
          <w:rPr>
            <w:rStyle w:val="Hyperlink"/>
          </w:rPr>
          <w:t>ampus Oslo – strategi for utvikling av kunnskapshovedstaden</w:t>
        </w:r>
      </w:hyperlink>
      <w:r w:rsidR="00102D07">
        <w:t xml:space="preserve"> ble vedtatt av Oslo bystyre i 2019 og tre innovasjonsdistrikter er under etablering: Hovinbyen Sirkulære Oslo, Oslo Science City og Innovasjonsdistrikt Sentrum. Mulighetsstudien for innovasjonsdistriktet Hovinbyen Sirkulære Oslo er i gang og vil bli viktig for satsingen fremover.</w:t>
      </w:r>
      <w:r w:rsidR="00102D07">
        <w:rPr>
          <w:rStyle w:val="FootnoteReference"/>
        </w:rPr>
        <w:footnoteReference w:id="1"/>
      </w:r>
      <w:r w:rsidR="00102D07">
        <w:t xml:space="preserve"> Satsingen på innovasjonsdistrikter følges også opp i forslag til ny kommuneplanens arealdel.</w:t>
      </w:r>
      <w:r w:rsidR="00102D07">
        <w:rPr>
          <w:rStyle w:val="FootnoteReference"/>
        </w:rPr>
        <w:footnoteReference w:id="2"/>
      </w:r>
      <w:r w:rsidR="00102D07">
        <w:t xml:space="preserve"> Studenter utgjør fremtidens premissleverandører og arbeidskraft – hvordan kan de bidra til å gjøre Oslo til landets kunnskapshovedstad? </w:t>
      </w:r>
      <w:r w:rsidR="00102D07" w:rsidRPr="002B592D">
        <w:rPr>
          <w:i/>
          <w:iCs/>
        </w:rPr>
        <w:t>Prosjekt bærekraftig Oslo</w:t>
      </w:r>
      <w:r w:rsidR="00102D07">
        <w:t xml:space="preserve"> kan hente inspirasjon og problemstillinger fra innovasjonsdistrikter i studentenes prosjektarbeid.</w:t>
      </w:r>
    </w:p>
    <w:p w14:paraId="661DCD53" w14:textId="77777777" w:rsidR="00AF345C" w:rsidRDefault="00AF345C" w:rsidP="00607277">
      <w:pPr>
        <w:pStyle w:val="Heading2"/>
      </w:pPr>
    </w:p>
    <w:p w14:paraId="44B71DC3" w14:textId="03015B72" w:rsidR="009D4E5B" w:rsidRPr="009D4E5B" w:rsidRDefault="004D3505" w:rsidP="00607277">
      <w:pPr>
        <w:pStyle w:val="Heading2"/>
      </w:pPr>
      <w:r w:rsidRPr="009D4E5B">
        <w:t>Undervisnings</w:t>
      </w:r>
      <w:r w:rsidR="009D4E5B" w:rsidRPr="009D4E5B">
        <w:t>opplegg</w:t>
      </w:r>
    </w:p>
    <w:p w14:paraId="55198EE5" w14:textId="66B33EE1" w:rsidR="002A2D89" w:rsidRDefault="000F119E" w:rsidP="00AF0940">
      <w:pPr>
        <w:spacing w:after="120"/>
      </w:pPr>
      <w:r>
        <w:t>Prosjektarbeid innebærer aktiv deltakelse og tid til diskusjon og samarbeid. Det foreslås derfor et undervisningsopplegg basert på arbeidsstuer og seminarer</w:t>
      </w:r>
      <w:r w:rsidR="0074446C">
        <w:t>/prosjektstudio</w:t>
      </w:r>
      <w:r>
        <w:t xml:space="preserve"> i løpet av et helt semester. </w:t>
      </w:r>
    </w:p>
    <w:p w14:paraId="24042508" w14:textId="2528EB43" w:rsidR="000F119E" w:rsidRPr="000F119E" w:rsidRDefault="000F119E" w:rsidP="00AF0940">
      <w:pPr>
        <w:spacing w:after="120"/>
        <w:rPr>
          <w:i/>
          <w:iCs/>
        </w:rPr>
      </w:pPr>
      <w:r w:rsidRPr="000F119E">
        <w:rPr>
          <w:i/>
          <w:iCs/>
        </w:rPr>
        <w:t>Arbeidsstuer</w:t>
      </w:r>
    </w:p>
    <w:p w14:paraId="5856A74C" w14:textId="73A50CF3" w:rsidR="004D3505" w:rsidRPr="0014655D" w:rsidRDefault="000F119E" w:rsidP="00AF0940">
      <w:pPr>
        <w:pStyle w:val="ListParagraph"/>
        <w:numPr>
          <w:ilvl w:val="0"/>
          <w:numId w:val="1"/>
        </w:numPr>
        <w:spacing w:after="120"/>
        <w:rPr>
          <w:rFonts w:asciiTheme="minorHAnsi" w:hAnsiTheme="minorHAnsi" w:cstheme="minorBidi"/>
          <w:lang w:eastAsia="en-US"/>
        </w:rPr>
      </w:pPr>
      <w:r>
        <w:t xml:space="preserve">Arbeidsstuer </w:t>
      </w:r>
      <w:r w:rsidR="004D3505">
        <w:t>1 &amp; 2</w:t>
      </w:r>
      <w:r>
        <w:t xml:space="preserve"> arrangeres ved semester start, for å gi en innføring i sosial og miljømessig bærekraft, byutvikling og prosjektarbeid. </w:t>
      </w:r>
    </w:p>
    <w:p w14:paraId="0F5CF590" w14:textId="77777777" w:rsidR="004D3505" w:rsidRPr="0014655D" w:rsidRDefault="004D3505" w:rsidP="00AF0940">
      <w:pPr>
        <w:pStyle w:val="ListParagraph"/>
        <w:numPr>
          <w:ilvl w:val="1"/>
          <w:numId w:val="1"/>
        </w:numPr>
        <w:spacing w:after="120"/>
        <w:rPr>
          <w:rFonts w:asciiTheme="minorHAnsi" w:hAnsiTheme="minorHAnsi" w:cstheme="minorBidi"/>
          <w:lang w:eastAsia="en-US"/>
        </w:rPr>
      </w:pPr>
      <w:r>
        <w:rPr>
          <w:rFonts w:asciiTheme="minorHAnsi" w:hAnsiTheme="minorHAnsi" w:cstheme="minorBidi"/>
          <w:lang w:eastAsia="en-US"/>
        </w:rPr>
        <w:t>Hva er bærekraftig byutvikling? Begreper, tilnærminger og erfaringer.</w:t>
      </w:r>
    </w:p>
    <w:p w14:paraId="31E7C9F1" w14:textId="18DCC9C3" w:rsidR="00A87AD6" w:rsidRPr="00A87AD6" w:rsidRDefault="004D3505" w:rsidP="00A87AD6">
      <w:pPr>
        <w:pStyle w:val="ListParagraph"/>
        <w:numPr>
          <w:ilvl w:val="1"/>
          <w:numId w:val="1"/>
        </w:numPr>
        <w:spacing w:after="120"/>
        <w:rPr>
          <w:rFonts w:asciiTheme="minorHAnsi" w:hAnsiTheme="minorHAnsi" w:cstheme="minorBidi"/>
          <w:lang w:eastAsia="en-US"/>
        </w:rPr>
      </w:pPr>
      <w:r w:rsidRPr="00A87AD6">
        <w:t>Oslo – en bærekraftig by. Bli kjent med Oslo kommune. Presentasjon ved Oslo kommune: bærekraftstrategi, utfordringer, prosesser i gang m.m.</w:t>
      </w:r>
    </w:p>
    <w:p w14:paraId="51667DEE" w14:textId="77777777" w:rsidR="00A87AD6" w:rsidRPr="00F6391A" w:rsidRDefault="00A87AD6" w:rsidP="00A87AD6">
      <w:pPr>
        <w:pStyle w:val="ListParagraph"/>
        <w:numPr>
          <w:ilvl w:val="1"/>
          <w:numId w:val="1"/>
        </w:numPr>
        <w:spacing w:after="120"/>
        <w:rPr>
          <w:rFonts w:asciiTheme="minorHAnsi" w:hAnsiTheme="minorHAnsi" w:cstheme="minorBidi"/>
          <w:lang w:eastAsia="en-US"/>
        </w:rPr>
      </w:pPr>
      <w:r>
        <w:t>Hva er prosjektarbeid? En presentasjon av verktøy og ferdigheter nyttige for prosjektarbeid. Øvelser.</w:t>
      </w:r>
    </w:p>
    <w:p w14:paraId="1F85664E" w14:textId="1386A546" w:rsidR="00A87AD6" w:rsidRPr="00A87AD6" w:rsidRDefault="00A87AD6" w:rsidP="00A87AD6">
      <w:pPr>
        <w:pStyle w:val="ListParagraph"/>
        <w:numPr>
          <w:ilvl w:val="0"/>
          <w:numId w:val="1"/>
        </w:numPr>
        <w:spacing w:after="120"/>
        <w:rPr>
          <w:rFonts w:asciiTheme="minorHAnsi" w:hAnsiTheme="minorHAnsi" w:cstheme="minorBidi"/>
          <w:lang w:eastAsia="en-US"/>
        </w:rPr>
      </w:pPr>
      <w:r>
        <w:rPr>
          <w:rFonts w:asciiTheme="minorHAnsi" w:hAnsiTheme="minorHAnsi" w:cstheme="minorBidi"/>
          <w:lang w:eastAsia="en-US"/>
        </w:rPr>
        <w:t>Arbeidsstue 3</w:t>
      </w:r>
      <w:r w:rsidR="00502D7E">
        <w:rPr>
          <w:rFonts w:asciiTheme="minorHAnsi" w:hAnsiTheme="minorHAnsi" w:cstheme="minorBidi"/>
          <w:lang w:eastAsia="en-US"/>
        </w:rPr>
        <w:t xml:space="preserve"> arrangeres ved semesterslutt, </w:t>
      </w:r>
      <w:r w:rsidR="00E0657C">
        <w:rPr>
          <w:rFonts w:asciiTheme="minorHAnsi" w:hAnsiTheme="minorHAnsi" w:cstheme="minorBidi"/>
          <w:lang w:eastAsia="en-US"/>
        </w:rPr>
        <w:t xml:space="preserve">med </w:t>
      </w:r>
      <w:r>
        <w:rPr>
          <w:rFonts w:asciiTheme="minorHAnsi" w:hAnsiTheme="minorHAnsi" w:cstheme="minorBidi"/>
          <w:lang w:eastAsia="en-US"/>
        </w:rPr>
        <w:t>mini-presentasjoner av alle prosjekter.</w:t>
      </w:r>
    </w:p>
    <w:p w14:paraId="56095524" w14:textId="6F311F05" w:rsidR="00A87AD6" w:rsidRPr="00361714" w:rsidRDefault="00FD6612" w:rsidP="00DB096D">
      <w:pPr>
        <w:pStyle w:val="ListParagraph"/>
        <w:numPr>
          <w:ilvl w:val="0"/>
          <w:numId w:val="1"/>
        </w:numPr>
        <w:spacing w:after="120"/>
        <w:rPr>
          <w:rFonts w:asciiTheme="minorHAnsi" w:hAnsiTheme="minorHAnsi" w:cstheme="minorBidi"/>
          <w:lang w:eastAsia="en-US"/>
        </w:rPr>
      </w:pPr>
      <w:r>
        <w:t>Ar</w:t>
      </w:r>
      <w:r w:rsidR="00A87AD6" w:rsidRPr="00A87AD6">
        <w:t>beidsstue</w:t>
      </w:r>
      <w:r w:rsidR="00E0657C">
        <w:t xml:space="preserve">ne </w:t>
      </w:r>
      <w:r>
        <w:t xml:space="preserve">ledes av </w:t>
      </w:r>
      <w:r w:rsidR="00E0657C">
        <w:t>undervisere</w:t>
      </w:r>
      <w:r>
        <w:t xml:space="preserve"> i emnet. F</w:t>
      </w:r>
      <w:r w:rsidR="00E0657C">
        <w:t>agpersoner fra Oslo kommune</w:t>
      </w:r>
      <w:r>
        <w:t xml:space="preserve"> inviteres til å delta i arbeidsstuer med presentasjoner av sine respektive etater og aktuelle problemstillinger, cirka 20-45 minutters per innlegg</w:t>
      </w:r>
      <w:r w:rsidR="00E0657C">
        <w:t xml:space="preserve">. </w:t>
      </w:r>
    </w:p>
    <w:p w14:paraId="117FFBEC" w14:textId="5B08E652" w:rsidR="00E0657C" w:rsidRPr="00E0657C" w:rsidRDefault="004D3505" w:rsidP="00E0657C">
      <w:pPr>
        <w:spacing w:after="120"/>
        <w:rPr>
          <w:i/>
          <w:iCs/>
        </w:rPr>
      </w:pPr>
      <w:r w:rsidRPr="00E0657C">
        <w:rPr>
          <w:i/>
          <w:iCs/>
        </w:rPr>
        <w:t>Seminarer</w:t>
      </w:r>
      <w:r w:rsidR="0074446C">
        <w:rPr>
          <w:i/>
          <w:iCs/>
        </w:rPr>
        <w:t>/prosjektstudio</w:t>
      </w:r>
      <w:r w:rsidRPr="00E0657C">
        <w:rPr>
          <w:i/>
          <w:iCs/>
        </w:rPr>
        <w:t xml:space="preserve"> </w:t>
      </w:r>
    </w:p>
    <w:p w14:paraId="748B7154" w14:textId="4230F7E1" w:rsidR="004D3505" w:rsidRPr="00E0657C" w:rsidRDefault="00035445" w:rsidP="00035445">
      <w:pPr>
        <w:pStyle w:val="ListParagraph"/>
        <w:numPr>
          <w:ilvl w:val="0"/>
          <w:numId w:val="3"/>
        </w:numPr>
        <w:spacing w:after="120"/>
        <w:rPr>
          <w:rFonts w:asciiTheme="minorHAnsi" w:hAnsiTheme="minorHAnsi" w:cstheme="minorBidi"/>
          <w:lang w:eastAsia="en-US"/>
        </w:rPr>
      </w:pPr>
      <w:r>
        <w:t>I seminarene arbeider studenter med ulike deler av prosjektarbeid: g</w:t>
      </w:r>
      <w:r w:rsidR="004D3505" w:rsidRPr="00A87AD6">
        <w:t xml:space="preserve">ruppedannelse, </w:t>
      </w:r>
      <w:r>
        <w:t xml:space="preserve">idé- og </w:t>
      </w:r>
      <w:r w:rsidR="004D3505" w:rsidRPr="00A87AD6">
        <w:t>prosjektutvikling, midtveis tilbakemelding, videreutvikling, testing, ferdigstillelse av prosjektene</w:t>
      </w:r>
      <w:r>
        <w:t xml:space="preserve"> og</w:t>
      </w:r>
      <w:r w:rsidR="004D3505" w:rsidRPr="00A87AD6">
        <w:t xml:space="preserve"> forberedelse av presentasjon. </w:t>
      </w:r>
    </w:p>
    <w:p w14:paraId="1E36CD29" w14:textId="7F78C568" w:rsidR="00E0657C" w:rsidRPr="00E0657C" w:rsidRDefault="00E0657C" w:rsidP="00AF0940">
      <w:pPr>
        <w:pStyle w:val="ListParagraph"/>
        <w:numPr>
          <w:ilvl w:val="0"/>
          <w:numId w:val="1"/>
        </w:numPr>
        <w:spacing w:after="120"/>
        <w:rPr>
          <w:rFonts w:asciiTheme="minorHAnsi" w:hAnsiTheme="minorHAnsi" w:cstheme="minorBidi"/>
          <w:lang w:eastAsia="en-US"/>
        </w:rPr>
      </w:pPr>
      <w:r>
        <w:t>Ukentlig oppfølging og v</w:t>
      </w:r>
      <w:r w:rsidR="004D3505" w:rsidRPr="00A87AD6">
        <w:t>eiledning</w:t>
      </w:r>
      <w:r>
        <w:t xml:space="preserve"> ved</w:t>
      </w:r>
      <w:r w:rsidR="004D3505" w:rsidRPr="00A87AD6">
        <w:t xml:space="preserve"> </w:t>
      </w:r>
      <w:proofErr w:type="spellStart"/>
      <w:r>
        <w:t>emneansvarlige</w:t>
      </w:r>
      <w:proofErr w:type="spellEnd"/>
      <w:r>
        <w:t xml:space="preserve"> og s</w:t>
      </w:r>
      <w:r w:rsidR="004D3505" w:rsidRPr="00A87AD6">
        <w:t>eminarledere</w:t>
      </w:r>
      <w:r>
        <w:t>.</w:t>
      </w:r>
    </w:p>
    <w:p w14:paraId="4054A6FE" w14:textId="77777777" w:rsidR="00FD6612" w:rsidRPr="00035445" w:rsidRDefault="00FD6612" w:rsidP="00FD6612">
      <w:pPr>
        <w:pStyle w:val="ListParagraph"/>
        <w:numPr>
          <w:ilvl w:val="0"/>
          <w:numId w:val="1"/>
        </w:numPr>
        <w:spacing w:after="120"/>
        <w:rPr>
          <w:rFonts w:asciiTheme="minorHAnsi" w:hAnsiTheme="minorHAnsi" w:cstheme="minorBidi"/>
          <w:lang w:eastAsia="en-US"/>
        </w:rPr>
      </w:pPr>
      <w:r>
        <w:rPr>
          <w:rFonts w:asciiTheme="minorHAnsi" w:hAnsiTheme="minorHAnsi" w:cstheme="minorBidi"/>
          <w:lang w:eastAsia="en-US"/>
        </w:rPr>
        <w:t>Omfang: 3-timers ukentlig seminarer, 10-11 uker</w:t>
      </w:r>
    </w:p>
    <w:p w14:paraId="05B13A4D" w14:textId="4A7FF395" w:rsidR="00035445" w:rsidRPr="00E0657C" w:rsidRDefault="00FD6612" w:rsidP="00035445">
      <w:pPr>
        <w:pStyle w:val="ListParagraph"/>
        <w:numPr>
          <w:ilvl w:val="0"/>
          <w:numId w:val="1"/>
        </w:numPr>
        <w:spacing w:after="120"/>
        <w:rPr>
          <w:rFonts w:asciiTheme="minorHAnsi" w:hAnsiTheme="minorHAnsi" w:cstheme="minorBidi"/>
          <w:lang w:eastAsia="en-US"/>
        </w:rPr>
      </w:pPr>
      <w:r>
        <w:t>I</w:t>
      </w:r>
      <w:r w:rsidR="00035445">
        <w:t xml:space="preserve">nnspill/tilbakemelding fra </w:t>
      </w:r>
      <w:r>
        <w:t>fag</w:t>
      </w:r>
      <w:r w:rsidR="00035445" w:rsidRPr="00A87AD6">
        <w:t>personer fra Oslo kommune</w:t>
      </w:r>
      <w:r w:rsidR="00035445">
        <w:t xml:space="preserve"> </w:t>
      </w:r>
      <w:r>
        <w:t xml:space="preserve">midtveis i semester </w:t>
      </w:r>
      <w:r w:rsidR="00035445">
        <w:t xml:space="preserve">etter avtale. </w:t>
      </w:r>
    </w:p>
    <w:p w14:paraId="7D73EA58" w14:textId="40ED6E8C" w:rsidR="00E0657C" w:rsidRPr="003A3E35" w:rsidRDefault="004D3505" w:rsidP="00E0657C">
      <w:pPr>
        <w:spacing w:after="120"/>
        <w:rPr>
          <w:i/>
          <w:iCs/>
        </w:rPr>
      </w:pPr>
      <w:r w:rsidRPr="003A3E35">
        <w:rPr>
          <w:i/>
          <w:iCs/>
        </w:rPr>
        <w:t xml:space="preserve">Eksamensform </w:t>
      </w:r>
    </w:p>
    <w:p w14:paraId="33B74640" w14:textId="10F55AB7" w:rsidR="004D3505" w:rsidRPr="00B93A80" w:rsidRDefault="00B93A80" w:rsidP="00E0657C">
      <w:pPr>
        <w:pStyle w:val="ListParagraph"/>
        <w:numPr>
          <w:ilvl w:val="0"/>
          <w:numId w:val="2"/>
        </w:numPr>
        <w:spacing w:after="120"/>
        <w:rPr>
          <w:rFonts w:asciiTheme="minorHAnsi" w:hAnsiTheme="minorHAnsi" w:cstheme="minorBidi"/>
          <w:lang w:eastAsia="en-US"/>
        </w:rPr>
      </w:pPr>
      <w:r>
        <w:t xml:space="preserve">Det foreslås gruppeeksamen i form av mappevurdering, bestående av tre deler: prosjektrapport, prosjektplakat og </w:t>
      </w:r>
      <w:r w:rsidR="00035445">
        <w:t>mini-</w:t>
      </w:r>
      <w:r w:rsidR="004D3505">
        <w:t>prosjektpresentasjon</w:t>
      </w:r>
      <w:r>
        <w:t>.</w:t>
      </w:r>
    </w:p>
    <w:p w14:paraId="520877AF" w14:textId="283B2629" w:rsidR="005D7073" w:rsidRDefault="00B93A80" w:rsidP="00B93A80">
      <w:pPr>
        <w:pStyle w:val="ListParagraph"/>
        <w:numPr>
          <w:ilvl w:val="0"/>
          <w:numId w:val="2"/>
        </w:numPr>
        <w:spacing w:after="120"/>
      </w:pPr>
      <w:r w:rsidRPr="00B93A80">
        <w:t>Gruppe</w:t>
      </w:r>
      <w:r>
        <w:t>eksamen</w:t>
      </w:r>
      <w:r w:rsidRPr="00B93A80">
        <w:t xml:space="preserve"> bygger på prosjektarbeidet gjennomført av studentene</w:t>
      </w:r>
      <w:r>
        <w:t xml:space="preserve">. </w:t>
      </w:r>
    </w:p>
    <w:p w14:paraId="0033BC67" w14:textId="038C600A" w:rsidR="00B93A80" w:rsidRDefault="00B93A80" w:rsidP="00B93A80">
      <w:pPr>
        <w:pStyle w:val="ListParagraph"/>
        <w:numPr>
          <w:ilvl w:val="0"/>
          <w:numId w:val="2"/>
        </w:numPr>
        <w:spacing w:after="120"/>
      </w:pPr>
      <w:r>
        <w:t>K</w:t>
      </w:r>
      <w:r w:rsidRPr="00B93A80">
        <w:t>arakterskala </w:t>
      </w:r>
      <w:r>
        <w:t xml:space="preserve">som brukes er </w:t>
      </w:r>
      <w:r w:rsidRPr="00B93A80">
        <w:t>bestått/ikke bestått.</w:t>
      </w:r>
    </w:p>
    <w:p w14:paraId="15CD643D" w14:textId="766F3817" w:rsidR="00B93A80" w:rsidRDefault="00361714" w:rsidP="00361714">
      <w:pPr>
        <w:pStyle w:val="Heading2"/>
      </w:pPr>
      <w:r>
        <w:lastRenderedPageBreak/>
        <w:t>Emnets organisering</w:t>
      </w:r>
    </w:p>
    <w:p w14:paraId="0BA7C00B" w14:textId="2D811220" w:rsidR="000824C4" w:rsidRDefault="00361714" w:rsidP="00B93A80">
      <w:pPr>
        <w:spacing w:after="120"/>
        <w:rPr>
          <w:rFonts w:cstheme="minorHAnsi"/>
        </w:rPr>
      </w:pPr>
      <w:r w:rsidRPr="00E97A5C">
        <w:rPr>
          <w:rFonts w:cstheme="minorHAnsi"/>
          <w:i/>
          <w:iCs/>
        </w:rPr>
        <w:t xml:space="preserve">Prosjekt </w:t>
      </w:r>
      <w:r>
        <w:rPr>
          <w:rFonts w:cstheme="minorHAnsi"/>
          <w:i/>
          <w:iCs/>
        </w:rPr>
        <w:t xml:space="preserve">bærekraftig </w:t>
      </w:r>
      <w:r w:rsidRPr="00E97A5C">
        <w:rPr>
          <w:rFonts w:cstheme="minorHAnsi"/>
          <w:i/>
          <w:iCs/>
        </w:rPr>
        <w:t>Oslo</w:t>
      </w:r>
      <w:r>
        <w:rPr>
          <w:rFonts w:cstheme="minorHAnsi"/>
        </w:rPr>
        <w:t xml:space="preserve"> etableres som et ordinært 10 </w:t>
      </w:r>
      <w:r w:rsidR="00A170ED">
        <w:rPr>
          <w:rFonts w:cstheme="minorHAnsi"/>
        </w:rPr>
        <w:t>ECTS/studiepoengs</w:t>
      </w:r>
      <w:r>
        <w:rPr>
          <w:rFonts w:cstheme="minorHAnsi"/>
        </w:rPr>
        <w:t xml:space="preserve">-emne i emneportefølje i bachelorprogrammet i samfunnsgeografi ved Universitetet i Oslo. </w:t>
      </w:r>
      <w:r w:rsidR="000824C4" w:rsidRPr="000824C4">
        <w:rPr>
          <w:rFonts w:cstheme="minorHAnsi"/>
        </w:rPr>
        <w:t xml:space="preserve">Ved </w:t>
      </w:r>
      <w:r w:rsidR="000824C4">
        <w:rPr>
          <w:rFonts w:cstheme="minorHAnsi"/>
        </w:rPr>
        <w:t xml:space="preserve">opprettelse </w:t>
      </w:r>
      <w:r w:rsidR="000824C4" w:rsidRPr="000824C4">
        <w:rPr>
          <w:rFonts w:cstheme="minorHAnsi"/>
        </w:rPr>
        <w:t xml:space="preserve">vil </w:t>
      </w:r>
      <w:r w:rsidR="000824C4" w:rsidRPr="00E97A5C">
        <w:rPr>
          <w:rFonts w:cstheme="minorHAnsi"/>
          <w:i/>
          <w:iCs/>
        </w:rPr>
        <w:t xml:space="preserve">Prosjekt </w:t>
      </w:r>
      <w:r w:rsidR="000824C4">
        <w:rPr>
          <w:rFonts w:cstheme="minorHAnsi"/>
          <w:i/>
          <w:iCs/>
        </w:rPr>
        <w:t xml:space="preserve">bærekraftig </w:t>
      </w:r>
      <w:r w:rsidR="000824C4" w:rsidRPr="00E97A5C">
        <w:rPr>
          <w:rFonts w:cstheme="minorHAnsi"/>
          <w:i/>
          <w:iCs/>
        </w:rPr>
        <w:t>Oslo</w:t>
      </w:r>
      <w:r w:rsidR="000824C4">
        <w:rPr>
          <w:rFonts w:cstheme="minorHAnsi"/>
        </w:rPr>
        <w:t xml:space="preserve"> inngå i UiOs nye studietilbud i innovasjon på bachelornivå, </w:t>
      </w:r>
      <w:r w:rsidR="000824C4" w:rsidRPr="000824C4">
        <w:rPr>
          <w:rFonts w:cstheme="minorHAnsi"/>
          <w:i/>
          <w:iCs/>
        </w:rPr>
        <w:t>Innovasjonssertifikat</w:t>
      </w:r>
      <w:r w:rsidR="000824C4">
        <w:rPr>
          <w:rFonts w:cstheme="minorHAnsi"/>
        </w:rPr>
        <w:t>. Dermed vil studenter fra alle studieprogrammer vil kunne ta emnet både som en del av innovasjonssertifikatet eller som et fritt emne i sine respektive studieløp</w:t>
      </w:r>
      <w:r w:rsidR="00A170ED">
        <w:rPr>
          <w:rFonts w:cstheme="minorHAnsi"/>
        </w:rPr>
        <w:t xml:space="preserve">, noe som styrker tverrfaglighet i emnet. </w:t>
      </w:r>
    </w:p>
    <w:p w14:paraId="23C7CAA2" w14:textId="49DE104A" w:rsidR="00361714" w:rsidRDefault="000824C4" w:rsidP="00B93A80">
      <w:pPr>
        <w:spacing w:after="120"/>
        <w:rPr>
          <w:rFonts w:cstheme="minorHAnsi"/>
        </w:rPr>
      </w:pPr>
      <w:r>
        <w:rPr>
          <w:rFonts w:cstheme="minorHAnsi"/>
        </w:rPr>
        <w:t xml:space="preserve">Emnet vil være et samarbeid mellom bachelorprogrammer i samfunnsgeografi og sosiologi, begge ved Institutt for sosiologi og samfunnsgeografi (ISS). </w:t>
      </w:r>
      <w:r w:rsidR="00A27E55">
        <w:rPr>
          <w:rFonts w:cstheme="minorHAnsi"/>
        </w:rPr>
        <w:t xml:space="preserve">To </w:t>
      </w:r>
      <w:proofErr w:type="spellStart"/>
      <w:r w:rsidR="00A27E55">
        <w:rPr>
          <w:rFonts w:cstheme="minorHAnsi"/>
        </w:rPr>
        <w:t>emneansvarlige</w:t>
      </w:r>
      <w:proofErr w:type="spellEnd"/>
      <w:r w:rsidR="00A27E55">
        <w:rPr>
          <w:rFonts w:cstheme="minorHAnsi"/>
        </w:rPr>
        <w:t xml:space="preserve"> (en fra hver disiplin) vil ha ansvaret for faglig utvikling og koordinering, </w:t>
      </w:r>
      <w:r w:rsidR="00A170ED">
        <w:rPr>
          <w:rFonts w:cstheme="minorHAnsi"/>
        </w:rPr>
        <w:t>og</w:t>
      </w:r>
      <w:r w:rsidR="00A27E55">
        <w:rPr>
          <w:rFonts w:cstheme="minorHAnsi"/>
        </w:rPr>
        <w:t xml:space="preserve"> gjennomføre undervisning- og veiledningsoppgaver. 1-2 erfarne seminarledere vil rekrutteres inn til å bistå studenter i seminarene/prosjektstudio.</w:t>
      </w:r>
      <w:r w:rsidR="00A170ED">
        <w:rPr>
          <w:rFonts w:cstheme="minorHAnsi"/>
        </w:rPr>
        <w:t xml:space="preserve"> </w:t>
      </w:r>
      <w:r w:rsidR="0005337E">
        <w:rPr>
          <w:rFonts w:cstheme="minorHAnsi"/>
        </w:rPr>
        <w:t xml:space="preserve">Som en del av det ordinære studietilbud i bachelor i samfunnsgeografi, er det programrådet i samfunnsgeografi som har det overordnede faglige ansvaret for emnets kvalitet og utvikling. </w:t>
      </w:r>
    </w:p>
    <w:p w14:paraId="43CA148F" w14:textId="4CE839F7" w:rsidR="00A27E55" w:rsidRDefault="00A27E55" w:rsidP="00B93A80">
      <w:pPr>
        <w:spacing w:after="120"/>
        <w:rPr>
          <w:rFonts w:cstheme="minorHAnsi"/>
        </w:rPr>
      </w:pPr>
      <w:r>
        <w:rPr>
          <w:rFonts w:cstheme="minorHAnsi"/>
        </w:rPr>
        <w:t xml:space="preserve">Kontakten med fagpersoner fra Oslo kommunen vil foregå via </w:t>
      </w:r>
      <w:proofErr w:type="spellStart"/>
      <w:r>
        <w:rPr>
          <w:rFonts w:cstheme="minorHAnsi"/>
        </w:rPr>
        <w:t>emneansvarlig</w:t>
      </w:r>
      <w:r w:rsidR="00A170ED">
        <w:rPr>
          <w:rFonts w:cstheme="minorHAnsi"/>
        </w:rPr>
        <w:t>e</w:t>
      </w:r>
      <w:proofErr w:type="spellEnd"/>
      <w:r w:rsidR="00A170ED">
        <w:rPr>
          <w:rFonts w:cstheme="minorHAnsi"/>
        </w:rPr>
        <w:t xml:space="preserve">. Ved planlegging av undervisning og veiledning, vil </w:t>
      </w:r>
      <w:r w:rsidR="00A170ED" w:rsidRPr="00E97A5C">
        <w:rPr>
          <w:rFonts w:cstheme="minorHAnsi"/>
          <w:i/>
          <w:iCs/>
        </w:rPr>
        <w:t xml:space="preserve">Prosjekt </w:t>
      </w:r>
      <w:r w:rsidR="00A170ED">
        <w:rPr>
          <w:rFonts w:cstheme="minorHAnsi"/>
          <w:i/>
          <w:iCs/>
        </w:rPr>
        <w:t xml:space="preserve">bærekraftig </w:t>
      </w:r>
      <w:r w:rsidR="00A170ED" w:rsidRPr="00E97A5C">
        <w:rPr>
          <w:rFonts w:cstheme="minorHAnsi"/>
          <w:i/>
          <w:iCs/>
        </w:rPr>
        <w:t>Oslo</w:t>
      </w:r>
      <w:r w:rsidR="00A170ED">
        <w:rPr>
          <w:rFonts w:cstheme="minorHAnsi"/>
        </w:rPr>
        <w:t xml:space="preserve"> følge UiOs </w:t>
      </w:r>
      <w:proofErr w:type="spellStart"/>
      <w:r w:rsidR="00A170ED">
        <w:rPr>
          <w:rFonts w:cstheme="minorHAnsi"/>
        </w:rPr>
        <w:t>årshjul</w:t>
      </w:r>
      <w:proofErr w:type="spellEnd"/>
      <w:r w:rsidR="00A170ED">
        <w:rPr>
          <w:rFonts w:cstheme="minorHAnsi"/>
        </w:rPr>
        <w:t>. Studieadministrasjonen ved ISS vil støtte opp arbeidet med gjennomføring av emnet i tråd med UiOs rutiner og kvalitetssikring.</w:t>
      </w:r>
    </w:p>
    <w:p w14:paraId="78107489" w14:textId="740E7FA5" w:rsidR="005F72CE" w:rsidRDefault="005F72CE" w:rsidP="00B93A80">
      <w:pPr>
        <w:spacing w:after="120"/>
        <w:rPr>
          <w:rFonts w:cstheme="minorHAnsi"/>
        </w:rPr>
      </w:pPr>
      <w:r w:rsidRPr="00E97A5C">
        <w:rPr>
          <w:rFonts w:cstheme="minorHAnsi"/>
          <w:i/>
          <w:iCs/>
        </w:rPr>
        <w:t xml:space="preserve">Prosjekt </w:t>
      </w:r>
      <w:r>
        <w:rPr>
          <w:rFonts w:cstheme="minorHAnsi"/>
          <w:i/>
          <w:iCs/>
        </w:rPr>
        <w:t xml:space="preserve">bærekraftig </w:t>
      </w:r>
      <w:r w:rsidRPr="00E97A5C">
        <w:rPr>
          <w:rFonts w:cstheme="minorHAnsi"/>
          <w:i/>
          <w:iCs/>
        </w:rPr>
        <w:t>Oslo</w:t>
      </w:r>
      <w:r>
        <w:rPr>
          <w:rFonts w:cstheme="minorHAnsi"/>
        </w:rPr>
        <w:t xml:space="preserve"> vil ha en opptaksramme av 30-40 studenter og undervisningen vil tilbys på norsk. Opptakskrav vil være å ha fullført 120 studiepoeng i studentenes egne studieprogrammer.</w:t>
      </w:r>
    </w:p>
    <w:p w14:paraId="4D80F072" w14:textId="7DDB9160" w:rsidR="00361714" w:rsidRDefault="005F72CE" w:rsidP="00280BA7">
      <w:pPr>
        <w:pStyle w:val="NormalWeb"/>
        <w:rPr>
          <w:rFonts w:cstheme="minorHAnsi"/>
        </w:rPr>
      </w:pPr>
      <w:r w:rsidRPr="005F72CE">
        <w:rPr>
          <w:rFonts w:asciiTheme="minorHAnsi" w:hAnsiTheme="minorHAnsi" w:cstheme="minorHAnsi"/>
          <w:lang w:eastAsia="en-US"/>
        </w:rPr>
        <w:t xml:space="preserve">UiOs </w:t>
      </w:r>
      <w:r>
        <w:rPr>
          <w:rFonts w:asciiTheme="minorHAnsi" w:hAnsiTheme="minorHAnsi" w:cstheme="minorHAnsi"/>
          <w:lang w:eastAsia="en-US"/>
        </w:rPr>
        <w:t xml:space="preserve">satsing på Innovasjonssertifikat, </w:t>
      </w:r>
      <w:r w:rsidR="00280BA7">
        <w:rPr>
          <w:rFonts w:asciiTheme="minorHAnsi" w:hAnsiTheme="minorHAnsi" w:cstheme="minorHAnsi"/>
          <w:lang w:eastAsia="en-US"/>
        </w:rPr>
        <w:t xml:space="preserve">sammen med den etablerte </w:t>
      </w:r>
      <w:r w:rsidRPr="005F72CE">
        <w:rPr>
          <w:rFonts w:asciiTheme="minorHAnsi" w:hAnsiTheme="minorHAnsi" w:cstheme="minorHAnsi"/>
          <w:lang w:eastAsia="en-US"/>
        </w:rPr>
        <w:t>Bærekraft</w:t>
      </w:r>
      <w:r>
        <w:rPr>
          <w:rFonts w:asciiTheme="minorHAnsi" w:hAnsiTheme="minorHAnsi" w:cstheme="minorHAnsi"/>
          <w:lang w:eastAsia="en-US"/>
        </w:rPr>
        <w:t xml:space="preserve">sertifikat og </w:t>
      </w:r>
      <w:r w:rsidR="00280BA7">
        <w:rPr>
          <w:rFonts w:asciiTheme="minorHAnsi" w:hAnsiTheme="minorHAnsi" w:cstheme="minorHAnsi"/>
          <w:lang w:eastAsia="en-US"/>
        </w:rPr>
        <w:t xml:space="preserve">kommende </w:t>
      </w:r>
      <w:r w:rsidRPr="005F72CE">
        <w:rPr>
          <w:rFonts w:asciiTheme="minorHAnsi" w:hAnsiTheme="minorHAnsi" w:cstheme="minorHAnsi"/>
          <w:lang w:eastAsia="en-US"/>
        </w:rPr>
        <w:t>Digitalisering</w:t>
      </w:r>
      <w:r>
        <w:rPr>
          <w:rFonts w:asciiTheme="minorHAnsi" w:hAnsiTheme="minorHAnsi" w:cstheme="minorHAnsi"/>
          <w:lang w:eastAsia="en-US"/>
        </w:rPr>
        <w:t>ssertifikat</w:t>
      </w:r>
      <w:r w:rsidR="00280BA7">
        <w:rPr>
          <w:rFonts w:asciiTheme="minorHAnsi" w:hAnsiTheme="minorHAnsi" w:cstheme="minorHAnsi"/>
          <w:lang w:eastAsia="en-US"/>
        </w:rPr>
        <w:t xml:space="preserve">, </w:t>
      </w:r>
      <w:r>
        <w:rPr>
          <w:rFonts w:asciiTheme="minorHAnsi" w:hAnsiTheme="minorHAnsi" w:cstheme="minorHAnsi"/>
          <w:lang w:eastAsia="en-US"/>
        </w:rPr>
        <w:t xml:space="preserve">skal i </w:t>
      </w:r>
      <w:r w:rsidRPr="005F72CE">
        <w:rPr>
          <w:rFonts w:asciiTheme="minorHAnsi" w:hAnsiTheme="minorHAnsi" w:cstheme="minorHAnsi"/>
          <w:lang w:eastAsia="en-US"/>
        </w:rPr>
        <w:t>prinsippet kunne være åpne for alle</w:t>
      </w:r>
      <w:r w:rsidR="00280BA7">
        <w:rPr>
          <w:rFonts w:asciiTheme="minorHAnsi" w:hAnsiTheme="minorHAnsi" w:cstheme="minorHAnsi"/>
          <w:lang w:eastAsia="en-US"/>
        </w:rPr>
        <w:t xml:space="preserve">. Dette betyr at </w:t>
      </w:r>
      <w:r w:rsidR="00280BA7" w:rsidRPr="00E97A5C">
        <w:rPr>
          <w:rFonts w:cstheme="minorHAnsi"/>
          <w:i/>
          <w:iCs/>
        </w:rPr>
        <w:t xml:space="preserve">Prosjekt </w:t>
      </w:r>
      <w:r w:rsidR="00280BA7">
        <w:rPr>
          <w:rFonts w:cstheme="minorHAnsi"/>
          <w:i/>
          <w:iCs/>
        </w:rPr>
        <w:t xml:space="preserve">bærekraftig </w:t>
      </w:r>
      <w:r w:rsidR="00280BA7" w:rsidRPr="00E97A5C">
        <w:rPr>
          <w:rFonts w:cstheme="minorHAnsi"/>
          <w:i/>
          <w:iCs/>
        </w:rPr>
        <w:t>Oslo</w:t>
      </w:r>
      <w:r w:rsidR="00280BA7">
        <w:rPr>
          <w:rFonts w:cstheme="minorHAnsi"/>
        </w:rPr>
        <w:t xml:space="preserve"> kan </w:t>
      </w:r>
      <w:r>
        <w:rPr>
          <w:rFonts w:cstheme="minorHAnsi"/>
        </w:rPr>
        <w:t xml:space="preserve">også tas av studenter fra andre universiteter i Oslo regionen, som NMBU, AHO eller </w:t>
      </w:r>
      <w:proofErr w:type="spellStart"/>
      <w:r>
        <w:rPr>
          <w:rFonts w:cstheme="minorHAnsi"/>
        </w:rPr>
        <w:t>Oslomet</w:t>
      </w:r>
      <w:proofErr w:type="spellEnd"/>
      <w:r>
        <w:rPr>
          <w:rFonts w:cstheme="minorHAnsi"/>
        </w:rPr>
        <w:t>, noe som ville styrke tverrfaglighet</w:t>
      </w:r>
      <w:r w:rsidR="00280BA7">
        <w:rPr>
          <w:rFonts w:cstheme="minorHAnsi"/>
        </w:rPr>
        <w:t>en</w:t>
      </w:r>
      <w:r>
        <w:rPr>
          <w:rFonts w:cstheme="minorHAnsi"/>
        </w:rPr>
        <w:t xml:space="preserve"> ytterligere.</w:t>
      </w:r>
      <w:r w:rsidR="00280BA7">
        <w:rPr>
          <w:rFonts w:cstheme="minorHAnsi"/>
        </w:rPr>
        <w:t xml:space="preserve"> Samtlige sertifikater og deres respektive elementer kan dermed også </w:t>
      </w:r>
      <w:r w:rsidR="00280BA7" w:rsidRPr="005F72CE">
        <w:rPr>
          <w:rFonts w:asciiTheme="minorHAnsi" w:hAnsiTheme="minorHAnsi" w:cstheme="minorHAnsi"/>
          <w:lang w:eastAsia="en-US"/>
        </w:rPr>
        <w:t xml:space="preserve">fungere som </w:t>
      </w:r>
      <w:r w:rsidR="00280BA7">
        <w:rPr>
          <w:rFonts w:asciiTheme="minorHAnsi" w:hAnsiTheme="minorHAnsi" w:cstheme="minorHAnsi"/>
          <w:lang w:eastAsia="en-US"/>
        </w:rPr>
        <w:t>et etterutdanningstilbud.</w:t>
      </w:r>
    </w:p>
    <w:p w14:paraId="64004271" w14:textId="7901CA74" w:rsidR="00280BA7" w:rsidRDefault="00280BA7" w:rsidP="00280BA7">
      <w:pPr>
        <w:pStyle w:val="NormalWeb"/>
        <w:rPr>
          <w:rFonts w:cstheme="minorHAnsi"/>
        </w:rPr>
      </w:pPr>
    </w:p>
    <w:p w14:paraId="54C0C970" w14:textId="02FCACED" w:rsidR="00280BA7" w:rsidRDefault="00280BA7" w:rsidP="00280BA7">
      <w:pPr>
        <w:pStyle w:val="NormalWeb"/>
        <w:rPr>
          <w:rFonts w:cstheme="minorHAnsi"/>
        </w:rPr>
      </w:pPr>
    </w:p>
    <w:p w14:paraId="3282AE68" w14:textId="77777777" w:rsidR="00280BA7" w:rsidRDefault="00280BA7" w:rsidP="00280BA7">
      <w:pPr>
        <w:pStyle w:val="NormalWeb"/>
      </w:pPr>
    </w:p>
    <w:p w14:paraId="11DB3E6C" w14:textId="09DD5052" w:rsidR="00684FEB" w:rsidRPr="00684FEB" w:rsidRDefault="00684FEB" w:rsidP="00AF0940">
      <w:pPr>
        <w:spacing w:after="120"/>
        <w:rPr>
          <w:b/>
          <w:bCs/>
        </w:rPr>
      </w:pPr>
      <w:r w:rsidRPr="00684FEB">
        <w:rPr>
          <w:b/>
          <w:bCs/>
        </w:rPr>
        <w:t>Referanser</w:t>
      </w:r>
    </w:p>
    <w:p w14:paraId="056D2360" w14:textId="562E9414" w:rsidR="00684FEB" w:rsidRDefault="00684FEB" w:rsidP="00AF0940">
      <w:pPr>
        <w:spacing w:after="120"/>
      </w:pPr>
      <w:r w:rsidRPr="00684FEB">
        <w:t>Petersen, E. B., &amp; Sørensen, K. A. (2020). </w:t>
      </w:r>
      <w:r w:rsidRPr="00607277">
        <w:rPr>
          <w:i/>
          <w:iCs/>
          <w:lang w:val="en-US"/>
        </w:rPr>
        <w:t xml:space="preserve">The Group Project: How to do it. </w:t>
      </w:r>
      <w:r w:rsidRPr="00684FEB">
        <w:rPr>
          <w:i/>
          <w:iCs/>
        </w:rPr>
        <w:t xml:space="preserve">A </w:t>
      </w:r>
      <w:proofErr w:type="spellStart"/>
      <w:r w:rsidRPr="00684FEB">
        <w:rPr>
          <w:i/>
          <w:iCs/>
        </w:rPr>
        <w:t>handbook</w:t>
      </w:r>
      <w:proofErr w:type="spellEnd"/>
      <w:r w:rsidRPr="00684FEB">
        <w:rPr>
          <w:i/>
          <w:iCs/>
        </w:rPr>
        <w:t xml:space="preserve"> for </w:t>
      </w:r>
      <w:proofErr w:type="spellStart"/>
      <w:r w:rsidRPr="00684FEB">
        <w:rPr>
          <w:i/>
          <w:iCs/>
        </w:rPr>
        <w:t>university</w:t>
      </w:r>
      <w:proofErr w:type="spellEnd"/>
      <w:r w:rsidRPr="00684FEB">
        <w:rPr>
          <w:i/>
          <w:iCs/>
        </w:rPr>
        <w:t xml:space="preserve"> students</w:t>
      </w:r>
      <w:r w:rsidRPr="00684FEB">
        <w:t>. Samfundslitteratur.</w:t>
      </w:r>
    </w:p>
    <w:p w14:paraId="3B580323" w14:textId="1DEEC31C" w:rsidR="00671991" w:rsidRDefault="00671991" w:rsidP="00AF0940">
      <w:pPr>
        <w:spacing w:after="120"/>
      </w:pPr>
    </w:p>
    <w:p w14:paraId="3941551C" w14:textId="77777777" w:rsidR="00D552FD" w:rsidRDefault="004F288F" w:rsidP="00D552FD">
      <w:pPr>
        <w:spacing w:after="120"/>
      </w:pPr>
      <w:hyperlink r:id="rId9" w:history="1">
        <w:r w:rsidR="00D552FD">
          <w:rPr>
            <w:rStyle w:val="Hyperlink"/>
          </w:rPr>
          <w:t xml:space="preserve">Lise </w:t>
        </w:r>
        <w:proofErr w:type="spellStart"/>
        <w:r w:rsidR="00D552FD">
          <w:rPr>
            <w:rStyle w:val="Hyperlink"/>
          </w:rPr>
          <w:t>Aaboen</w:t>
        </w:r>
        <w:proofErr w:type="spellEnd"/>
        <w:r w:rsidR="00D552FD">
          <w:rPr>
            <w:rStyle w:val="Hyperlink"/>
          </w:rPr>
          <w:t xml:space="preserve"> - NTNU</w:t>
        </w:r>
      </w:hyperlink>
    </w:p>
    <w:p w14:paraId="1A6AEED0" w14:textId="77777777" w:rsidR="00D552FD" w:rsidRDefault="004F288F" w:rsidP="00D552FD">
      <w:pPr>
        <w:spacing w:after="120"/>
      </w:pPr>
      <w:hyperlink r:id="rId10" w:history="1">
        <w:r w:rsidR="00D552FD">
          <w:rPr>
            <w:rStyle w:val="Hyperlink"/>
          </w:rPr>
          <w:t>Hvordan lykkes med å utdanne entreprenører? (khrono.no)</w:t>
        </w:r>
      </w:hyperlink>
    </w:p>
    <w:p w14:paraId="6BBFD453" w14:textId="77777777" w:rsidR="00D552FD" w:rsidRDefault="00D552FD" w:rsidP="00AF0940">
      <w:pPr>
        <w:spacing w:after="120"/>
      </w:pPr>
    </w:p>
    <w:sectPr w:rsidR="00D552F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D768F" w14:textId="77777777" w:rsidR="003A3E35" w:rsidRDefault="003A3E35" w:rsidP="003A3E35">
      <w:pPr>
        <w:spacing w:after="0" w:line="240" w:lineRule="auto"/>
      </w:pPr>
      <w:r>
        <w:separator/>
      </w:r>
    </w:p>
  </w:endnote>
  <w:endnote w:type="continuationSeparator" w:id="0">
    <w:p w14:paraId="61F513FE" w14:textId="77777777" w:rsidR="003A3E35" w:rsidRDefault="003A3E35" w:rsidP="003A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588838"/>
      <w:docPartObj>
        <w:docPartGallery w:val="Page Numbers (Bottom of Page)"/>
        <w:docPartUnique/>
      </w:docPartObj>
    </w:sdtPr>
    <w:sdtEndPr/>
    <w:sdtContent>
      <w:p w14:paraId="5ADFD609" w14:textId="6BF65A3E" w:rsidR="0062215A" w:rsidRDefault="0062215A" w:rsidP="0062215A">
        <w:pPr>
          <w:pStyle w:val="Footer"/>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E8B6E" w14:textId="77777777" w:rsidR="003A3E35" w:rsidRDefault="003A3E35" w:rsidP="003A3E35">
      <w:pPr>
        <w:spacing w:after="0" w:line="240" w:lineRule="auto"/>
      </w:pPr>
      <w:r>
        <w:separator/>
      </w:r>
    </w:p>
  </w:footnote>
  <w:footnote w:type="continuationSeparator" w:id="0">
    <w:p w14:paraId="1C953B15" w14:textId="77777777" w:rsidR="003A3E35" w:rsidRDefault="003A3E35" w:rsidP="003A3E35">
      <w:pPr>
        <w:spacing w:after="0" w:line="240" w:lineRule="auto"/>
      </w:pPr>
      <w:r>
        <w:continuationSeparator/>
      </w:r>
    </w:p>
  </w:footnote>
  <w:footnote w:id="1">
    <w:p w14:paraId="0149902D" w14:textId="77777777" w:rsidR="00102D07" w:rsidRDefault="00102D07" w:rsidP="00102D07">
      <w:pPr>
        <w:pStyle w:val="FootnoteText"/>
      </w:pPr>
      <w:r>
        <w:rPr>
          <w:rStyle w:val="FootnoteReference"/>
        </w:rPr>
        <w:footnoteRef/>
      </w:r>
      <w:r>
        <w:t xml:space="preserve"> </w:t>
      </w:r>
      <w:hyperlink r:id="rId1" w:history="1">
        <w:r>
          <w:rPr>
            <w:rStyle w:val="Hyperlink"/>
          </w:rPr>
          <w:t>https://www.hovinbyenso.no/news/mulighetsstudie-for-hso</w:t>
        </w:r>
      </w:hyperlink>
    </w:p>
  </w:footnote>
  <w:footnote w:id="2">
    <w:p w14:paraId="7E2CB3F5" w14:textId="77777777" w:rsidR="00102D07" w:rsidRDefault="00102D07" w:rsidP="00102D07">
      <w:pPr>
        <w:pStyle w:val="FootnoteText"/>
      </w:pPr>
      <w:r>
        <w:rPr>
          <w:rStyle w:val="FootnoteReference"/>
        </w:rPr>
        <w:footnoteRef/>
      </w:r>
      <w:r>
        <w:t xml:space="preserve"> </w:t>
      </w:r>
      <w:hyperlink r:id="rId2" w:anchor="gref" w:history="1">
        <w:r>
          <w:rPr>
            <w:rStyle w:val="Hyperlink"/>
          </w:rPr>
          <w:t>https://www.oslo.kommune.no/politikk/kommuneplan/kommuneplanens-arealdel/#gref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C414B" w14:textId="6837430A" w:rsidR="003A3E35" w:rsidRPr="003A3E35" w:rsidRDefault="004F288F" w:rsidP="003A3E35">
    <w:pPr>
      <w:pStyle w:val="Header"/>
      <w:jc w:val="right"/>
      <w:rPr>
        <w:i/>
        <w:iCs/>
      </w:rPr>
    </w:pPr>
    <w:r>
      <w:rPr>
        <w:i/>
        <w:iCs/>
      </w:rPr>
      <w:t xml:space="preserve">Vedlegg - </w:t>
    </w:r>
    <w:r w:rsidR="00DD688D">
      <w:rPr>
        <w:i/>
        <w:iCs/>
      </w:rPr>
      <w:t xml:space="preserve">Notat til innspill </w:t>
    </w:r>
    <w:r w:rsidR="000638C0">
      <w:rPr>
        <w:i/>
        <w:iCs/>
      </w:rPr>
      <w:t>1</w:t>
    </w:r>
    <w:r w:rsidR="00FD6612">
      <w:rPr>
        <w:i/>
        <w:iCs/>
      </w:rPr>
      <w:t>3</w:t>
    </w:r>
    <w:r w:rsidR="003A3E35" w:rsidRPr="003A3E35">
      <w:rPr>
        <w:i/>
        <w:iCs/>
      </w:rPr>
      <w:t>.09.2023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7E7D"/>
    <w:multiLevelType w:val="hybridMultilevel"/>
    <w:tmpl w:val="8D2415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C6E18BF"/>
    <w:multiLevelType w:val="hybridMultilevel"/>
    <w:tmpl w:val="1102BF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B4C3B0B"/>
    <w:multiLevelType w:val="hybridMultilevel"/>
    <w:tmpl w:val="88583E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2F1006D"/>
    <w:multiLevelType w:val="hybridMultilevel"/>
    <w:tmpl w:val="F10264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05"/>
    <w:rsid w:val="00035445"/>
    <w:rsid w:val="0005337E"/>
    <w:rsid w:val="000622E6"/>
    <w:rsid w:val="000638C0"/>
    <w:rsid w:val="000824C4"/>
    <w:rsid w:val="00082D1E"/>
    <w:rsid w:val="00092C2A"/>
    <w:rsid w:val="000B7047"/>
    <w:rsid w:val="000E3E87"/>
    <w:rsid w:val="000F119E"/>
    <w:rsid w:val="00102D07"/>
    <w:rsid w:val="00133B95"/>
    <w:rsid w:val="00133EA6"/>
    <w:rsid w:val="00162331"/>
    <w:rsid w:val="00162959"/>
    <w:rsid w:val="001D72AE"/>
    <w:rsid w:val="002558A7"/>
    <w:rsid w:val="00280BA7"/>
    <w:rsid w:val="002A2D89"/>
    <w:rsid w:val="002B592D"/>
    <w:rsid w:val="003101A6"/>
    <w:rsid w:val="00361714"/>
    <w:rsid w:val="003759EB"/>
    <w:rsid w:val="003A0274"/>
    <w:rsid w:val="003A3E35"/>
    <w:rsid w:val="003B2BE6"/>
    <w:rsid w:val="003D75E8"/>
    <w:rsid w:val="00476A23"/>
    <w:rsid w:val="004B3B67"/>
    <w:rsid w:val="004C1A90"/>
    <w:rsid w:val="004D3505"/>
    <w:rsid w:val="004F288F"/>
    <w:rsid w:val="004F7042"/>
    <w:rsid w:val="00502D7E"/>
    <w:rsid w:val="00560733"/>
    <w:rsid w:val="005D6B74"/>
    <w:rsid w:val="005F0B39"/>
    <w:rsid w:val="005F72CE"/>
    <w:rsid w:val="00607277"/>
    <w:rsid w:val="0062215A"/>
    <w:rsid w:val="00671991"/>
    <w:rsid w:val="00680198"/>
    <w:rsid w:val="00684FEB"/>
    <w:rsid w:val="006F40B1"/>
    <w:rsid w:val="00732310"/>
    <w:rsid w:val="0074446C"/>
    <w:rsid w:val="00766E53"/>
    <w:rsid w:val="00795069"/>
    <w:rsid w:val="007C52AA"/>
    <w:rsid w:val="007F5C35"/>
    <w:rsid w:val="008034EC"/>
    <w:rsid w:val="008E4AEA"/>
    <w:rsid w:val="009852F3"/>
    <w:rsid w:val="009D4E5B"/>
    <w:rsid w:val="00A170ED"/>
    <w:rsid w:val="00A27BA8"/>
    <w:rsid w:val="00A27E55"/>
    <w:rsid w:val="00A77799"/>
    <w:rsid w:val="00A86E29"/>
    <w:rsid w:val="00A87AD6"/>
    <w:rsid w:val="00AF0940"/>
    <w:rsid w:val="00AF1793"/>
    <w:rsid w:val="00AF19E6"/>
    <w:rsid w:val="00AF345C"/>
    <w:rsid w:val="00B74BB4"/>
    <w:rsid w:val="00B93A80"/>
    <w:rsid w:val="00BE3AC4"/>
    <w:rsid w:val="00C17D77"/>
    <w:rsid w:val="00C45C6B"/>
    <w:rsid w:val="00C83641"/>
    <w:rsid w:val="00CB7EE3"/>
    <w:rsid w:val="00D02E6B"/>
    <w:rsid w:val="00D552FD"/>
    <w:rsid w:val="00DD688D"/>
    <w:rsid w:val="00E0657C"/>
    <w:rsid w:val="00E243CE"/>
    <w:rsid w:val="00E26732"/>
    <w:rsid w:val="00E37A2D"/>
    <w:rsid w:val="00E97A5C"/>
    <w:rsid w:val="00EA3710"/>
    <w:rsid w:val="00EF5B42"/>
    <w:rsid w:val="00F45E96"/>
    <w:rsid w:val="00FD66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55D2"/>
  <w15:chartTrackingRefBased/>
  <w15:docId w15:val="{B092CCA1-2440-4862-ABE3-ED897E7E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505"/>
  </w:style>
  <w:style w:type="paragraph" w:styleId="Heading1">
    <w:name w:val="heading 1"/>
    <w:basedOn w:val="Normal"/>
    <w:next w:val="Normal"/>
    <w:link w:val="Heading1Char"/>
    <w:uiPriority w:val="9"/>
    <w:qFormat/>
    <w:rsid w:val="006072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72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5B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505"/>
    <w:pPr>
      <w:spacing w:after="0" w:line="240" w:lineRule="auto"/>
      <w:ind w:left="720"/>
    </w:pPr>
    <w:rPr>
      <w:rFonts w:ascii="Calibri" w:hAnsi="Calibri" w:cs="Calibri"/>
      <w:lang w:eastAsia="nb-NO"/>
    </w:rPr>
  </w:style>
  <w:style w:type="character" w:styleId="Hyperlink">
    <w:name w:val="Hyperlink"/>
    <w:basedOn w:val="DefaultParagraphFont"/>
    <w:uiPriority w:val="99"/>
    <w:unhideWhenUsed/>
    <w:rsid w:val="004D3505"/>
    <w:rPr>
      <w:color w:val="0563C1"/>
      <w:u w:val="single"/>
    </w:rPr>
  </w:style>
  <w:style w:type="paragraph" w:customStyle="1" w:styleId="Default">
    <w:name w:val="Default"/>
    <w:rsid w:val="004C1A9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37A2D"/>
    <w:rPr>
      <w:color w:val="954F72" w:themeColor="followedHyperlink"/>
      <w:u w:val="single"/>
    </w:rPr>
  </w:style>
  <w:style w:type="character" w:styleId="Emphasis">
    <w:name w:val="Emphasis"/>
    <w:basedOn w:val="DefaultParagraphFont"/>
    <w:uiPriority w:val="20"/>
    <w:qFormat/>
    <w:rsid w:val="00684FEB"/>
    <w:rPr>
      <w:i/>
      <w:iCs/>
    </w:rPr>
  </w:style>
  <w:style w:type="paragraph" w:styleId="Header">
    <w:name w:val="header"/>
    <w:basedOn w:val="Normal"/>
    <w:link w:val="HeaderChar"/>
    <w:uiPriority w:val="99"/>
    <w:unhideWhenUsed/>
    <w:rsid w:val="003A3E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3E35"/>
  </w:style>
  <w:style w:type="paragraph" w:styleId="Footer">
    <w:name w:val="footer"/>
    <w:basedOn w:val="Normal"/>
    <w:link w:val="FooterChar"/>
    <w:uiPriority w:val="99"/>
    <w:unhideWhenUsed/>
    <w:rsid w:val="003A3E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3E35"/>
  </w:style>
  <w:style w:type="character" w:customStyle="1" w:styleId="Heading1Char">
    <w:name w:val="Heading 1 Char"/>
    <w:basedOn w:val="DefaultParagraphFont"/>
    <w:link w:val="Heading1"/>
    <w:uiPriority w:val="9"/>
    <w:rsid w:val="006072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72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5B42"/>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9852F3"/>
    <w:rPr>
      <w:color w:val="605E5C"/>
      <w:shd w:val="clear" w:color="auto" w:fill="E1DFDD"/>
    </w:rPr>
  </w:style>
  <w:style w:type="paragraph" w:styleId="FootnoteText">
    <w:name w:val="footnote text"/>
    <w:basedOn w:val="Normal"/>
    <w:link w:val="FootnoteTextChar"/>
    <w:uiPriority w:val="99"/>
    <w:semiHidden/>
    <w:unhideWhenUsed/>
    <w:rsid w:val="009852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2F3"/>
    <w:rPr>
      <w:sz w:val="20"/>
      <w:szCs w:val="20"/>
    </w:rPr>
  </w:style>
  <w:style w:type="character" w:styleId="FootnoteReference">
    <w:name w:val="footnote reference"/>
    <w:basedOn w:val="DefaultParagraphFont"/>
    <w:uiPriority w:val="99"/>
    <w:semiHidden/>
    <w:unhideWhenUsed/>
    <w:rsid w:val="009852F3"/>
    <w:rPr>
      <w:vertAlign w:val="superscript"/>
    </w:rPr>
  </w:style>
  <w:style w:type="character" w:styleId="CommentReference">
    <w:name w:val="annotation reference"/>
    <w:basedOn w:val="DefaultParagraphFont"/>
    <w:uiPriority w:val="99"/>
    <w:semiHidden/>
    <w:unhideWhenUsed/>
    <w:rsid w:val="00476A23"/>
    <w:rPr>
      <w:sz w:val="16"/>
      <w:szCs w:val="16"/>
    </w:rPr>
  </w:style>
  <w:style w:type="paragraph" w:styleId="CommentText">
    <w:name w:val="annotation text"/>
    <w:basedOn w:val="Normal"/>
    <w:link w:val="CommentTextChar"/>
    <w:uiPriority w:val="99"/>
    <w:semiHidden/>
    <w:unhideWhenUsed/>
    <w:rsid w:val="00476A23"/>
    <w:pPr>
      <w:spacing w:line="240" w:lineRule="auto"/>
    </w:pPr>
    <w:rPr>
      <w:sz w:val="20"/>
      <w:szCs w:val="20"/>
    </w:rPr>
  </w:style>
  <w:style w:type="character" w:customStyle="1" w:styleId="CommentTextChar">
    <w:name w:val="Comment Text Char"/>
    <w:basedOn w:val="DefaultParagraphFont"/>
    <w:link w:val="CommentText"/>
    <w:uiPriority w:val="99"/>
    <w:semiHidden/>
    <w:rsid w:val="00476A23"/>
    <w:rPr>
      <w:sz w:val="20"/>
      <w:szCs w:val="20"/>
    </w:rPr>
  </w:style>
  <w:style w:type="paragraph" w:styleId="CommentSubject">
    <w:name w:val="annotation subject"/>
    <w:basedOn w:val="CommentText"/>
    <w:next w:val="CommentText"/>
    <w:link w:val="CommentSubjectChar"/>
    <w:uiPriority w:val="99"/>
    <w:semiHidden/>
    <w:unhideWhenUsed/>
    <w:rsid w:val="00476A23"/>
    <w:rPr>
      <w:b/>
      <w:bCs/>
    </w:rPr>
  </w:style>
  <w:style w:type="character" w:customStyle="1" w:styleId="CommentSubjectChar">
    <w:name w:val="Comment Subject Char"/>
    <w:basedOn w:val="CommentTextChar"/>
    <w:link w:val="CommentSubject"/>
    <w:uiPriority w:val="99"/>
    <w:semiHidden/>
    <w:rsid w:val="00476A23"/>
    <w:rPr>
      <w:b/>
      <w:bCs/>
      <w:sz w:val="20"/>
      <w:szCs w:val="20"/>
    </w:rPr>
  </w:style>
  <w:style w:type="paragraph" w:styleId="NormalWeb">
    <w:name w:val="Normal (Web)"/>
    <w:basedOn w:val="Normal"/>
    <w:uiPriority w:val="99"/>
    <w:unhideWhenUsed/>
    <w:rsid w:val="005F72CE"/>
    <w:pPr>
      <w:spacing w:after="0"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78367">
      <w:bodyDiv w:val="1"/>
      <w:marLeft w:val="0"/>
      <w:marRight w:val="0"/>
      <w:marTop w:val="0"/>
      <w:marBottom w:val="0"/>
      <w:divBdr>
        <w:top w:val="none" w:sz="0" w:space="0" w:color="auto"/>
        <w:left w:val="none" w:sz="0" w:space="0" w:color="auto"/>
        <w:bottom w:val="none" w:sz="0" w:space="0" w:color="auto"/>
        <w:right w:val="none" w:sz="0" w:space="0" w:color="auto"/>
      </w:divBdr>
    </w:div>
    <w:div w:id="1890530330">
      <w:bodyDiv w:val="1"/>
      <w:marLeft w:val="0"/>
      <w:marRight w:val="0"/>
      <w:marTop w:val="0"/>
      <w:marBottom w:val="0"/>
      <w:divBdr>
        <w:top w:val="none" w:sz="0" w:space="0" w:color="auto"/>
        <w:left w:val="none" w:sz="0" w:space="0" w:color="auto"/>
        <w:bottom w:val="none" w:sz="0" w:space="0" w:color="auto"/>
        <w:right w:val="none" w:sz="0" w:space="0" w:color="auto"/>
      </w:divBdr>
    </w:div>
    <w:div w:id="20465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jenester.oslo.kommune.no/ekstern/einnsyn-fillager/filtjeneste/fil?virksomhet=976819853&amp;filnavn=vedlegg%2F2018_12%2F1281595_1_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hrono.no/hvordan-lykkes-med-a-utdanne-entreprenorer/814285?utm_campaign=2023-10-04%3A+Campusprosjekt+lagt+p%C3%A5+is+%2F%2F+Sosiologiguru+rives+ned+av+pidestallen+%2F%2F+Frykter+feil+finansieringskategori&amp;utm_source=newsletter&amp;utm_medium=email&amp;utm_content=header" TargetMode="External"/><Relationship Id="rId4" Type="http://schemas.openxmlformats.org/officeDocument/2006/relationships/settings" Target="settings.xml"/><Relationship Id="rId9" Type="http://schemas.openxmlformats.org/officeDocument/2006/relationships/hyperlink" Target="https://www.ntnu.no/ansatte/lise.aabo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slo.kommune.no/politikk/kommuneplan/kommuneplanens-arealdel/" TargetMode="External"/><Relationship Id="rId1" Type="http://schemas.openxmlformats.org/officeDocument/2006/relationships/hyperlink" Target="https://www.hovinbyenso.no/news/mulighetsstudie-for-h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C3B36-54CD-4202-90A7-A7766C7C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UiO</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Garcia-Godos Naveda</dc:creator>
  <cp:keywords/>
  <dc:description/>
  <cp:lastModifiedBy>Jemima Garcia-Godos Naveda</cp:lastModifiedBy>
  <cp:revision>2</cp:revision>
  <cp:lastPrinted>2023-10-30T09:58:00Z</cp:lastPrinted>
  <dcterms:created xsi:type="dcterms:W3CDTF">2023-10-30T13:37:00Z</dcterms:created>
  <dcterms:modified xsi:type="dcterms:W3CDTF">2023-10-30T13:37:00Z</dcterms:modified>
</cp:coreProperties>
</file>