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A0B" w:rsidRPr="00B93A0B" w:rsidRDefault="00B93A0B" w:rsidP="00B93A0B">
      <w:pPr>
        <w:pStyle w:val="PlainText"/>
        <w:rPr>
          <w:b/>
          <w:bCs/>
        </w:rPr>
      </w:pPr>
      <w:r w:rsidRPr="00B93A0B">
        <w:rPr>
          <w:b/>
          <w:bCs/>
        </w:rPr>
        <w:t>SGO 3090 våren 2024</w:t>
      </w:r>
    </w:p>
    <w:p w:rsidR="00B93A0B" w:rsidRDefault="00B93A0B" w:rsidP="00B93A0B">
      <w:pPr>
        <w:pStyle w:val="PlainText"/>
      </w:pPr>
    </w:p>
    <w:p w:rsidR="00B93A0B" w:rsidRDefault="00B93A0B" w:rsidP="00B93A0B">
      <w:pPr>
        <w:pStyle w:val="PlainText"/>
      </w:pPr>
      <w:r>
        <w:t xml:space="preserve">Av Bjørnar Sæther, </w:t>
      </w:r>
      <w:proofErr w:type="spellStart"/>
      <w:r>
        <w:t>emneansvarlig</w:t>
      </w:r>
      <w:proofErr w:type="spellEnd"/>
    </w:p>
    <w:p w:rsidR="00B93A0B" w:rsidRDefault="00B93A0B" w:rsidP="00B93A0B">
      <w:pPr>
        <w:pStyle w:val="PlainText"/>
      </w:pPr>
    </w:p>
    <w:p w:rsidR="00B93A0B" w:rsidRDefault="00B93A0B" w:rsidP="00B93A0B">
      <w:pPr>
        <w:pStyle w:val="PlainText"/>
      </w:pPr>
    </w:p>
    <w:p w:rsidR="00B93A0B" w:rsidRDefault="00B93A0B" w:rsidP="00B93A0B">
      <w:pPr>
        <w:pStyle w:val="PlainText"/>
      </w:pPr>
      <w:r>
        <w:t>1). Jeg foreslår</w:t>
      </w:r>
      <w:r>
        <w:t xml:space="preserve"> en justering av "Ferdigheter" i programbeskrivelsen</w:t>
      </w:r>
      <w:r w:rsidR="00653FA9">
        <w:t xml:space="preserve">. </w:t>
      </w:r>
      <w:r>
        <w:t>Det står nå at du skal:</w:t>
      </w:r>
    </w:p>
    <w:p w:rsidR="00B93A0B" w:rsidRDefault="00B93A0B" w:rsidP="00B93A0B">
      <w:pPr>
        <w:pStyle w:val="PlainText"/>
      </w:pPr>
    </w:p>
    <w:p w:rsidR="00B93A0B" w:rsidRDefault="00E2679D" w:rsidP="00B93A0B">
      <w:pPr>
        <w:pStyle w:val="PlainText"/>
      </w:pPr>
      <w:r>
        <w:t>«</w:t>
      </w:r>
      <w:r w:rsidR="00B93A0B">
        <w:t>Kunne utvikle egen problemstilling og behandle materialet i lys av pensum og undervisning i andre samfunnsgeografiske emner på 3000-nivå.</w:t>
      </w:r>
      <w:r>
        <w:t>»</w:t>
      </w:r>
    </w:p>
    <w:p w:rsidR="00B93A0B" w:rsidRDefault="00B93A0B" w:rsidP="00B93A0B">
      <w:pPr>
        <w:pStyle w:val="PlainText"/>
      </w:pPr>
    </w:p>
    <w:p w:rsidR="00B93A0B" w:rsidRDefault="00B93A0B" w:rsidP="00B93A0B">
      <w:pPr>
        <w:pStyle w:val="PlainText"/>
      </w:pPr>
    </w:p>
    <w:p w:rsidR="00B93A0B" w:rsidRDefault="00B93A0B" w:rsidP="00B93A0B">
      <w:pPr>
        <w:pStyle w:val="PlainText"/>
      </w:pPr>
      <w:r>
        <w:t>Foreslår endret til:</w:t>
      </w:r>
    </w:p>
    <w:p w:rsidR="00B93A0B" w:rsidRDefault="00B93A0B" w:rsidP="00B93A0B">
      <w:pPr>
        <w:pStyle w:val="PlainText"/>
      </w:pPr>
    </w:p>
    <w:p w:rsidR="00B93A0B" w:rsidRDefault="00E2679D" w:rsidP="00B93A0B">
      <w:pPr>
        <w:pStyle w:val="PlainText"/>
      </w:pPr>
      <w:r>
        <w:t>«</w:t>
      </w:r>
      <w:r w:rsidR="00B93A0B">
        <w:t>Kunne utvikle egen problemstilling i lys av samfunnsgeografiske emner</w:t>
      </w:r>
      <w:r>
        <w:t>»</w:t>
      </w:r>
    </w:p>
    <w:p w:rsidR="00B93A0B" w:rsidRDefault="00B93A0B" w:rsidP="00B93A0B">
      <w:pPr>
        <w:pStyle w:val="PlainText"/>
      </w:pPr>
    </w:p>
    <w:p w:rsidR="00B93A0B" w:rsidRDefault="00B93A0B" w:rsidP="00B93A0B">
      <w:pPr>
        <w:pStyle w:val="PlainText"/>
      </w:pPr>
    </w:p>
    <w:p w:rsidR="00B93A0B" w:rsidRDefault="00B93A0B" w:rsidP="00B93A0B">
      <w:pPr>
        <w:pStyle w:val="PlainText"/>
      </w:pPr>
      <w:r>
        <w:t>Dette betyr at vi</w:t>
      </w:r>
      <w:r>
        <w:t xml:space="preserve"> droppe omtalen av 3000-emner</w:t>
      </w:r>
      <w:r w:rsidR="00E2679D">
        <w:t xml:space="preserve"> noe som</w:t>
      </w:r>
      <w:r>
        <w:t xml:space="preserve"> indikerer at alle samfunnsgeografiske </w:t>
      </w:r>
      <w:r>
        <w:t xml:space="preserve">emner </w:t>
      </w:r>
      <w:r>
        <w:t>er like viktige og relevante for å utvikle problemstillinger</w:t>
      </w:r>
      <w:r>
        <w:t xml:space="preserve"> til BA-oppgaven</w:t>
      </w:r>
      <w:r>
        <w:t>.</w:t>
      </w:r>
    </w:p>
    <w:p w:rsidR="00B93A0B" w:rsidRDefault="00B93A0B" w:rsidP="00B93A0B">
      <w:pPr>
        <w:pStyle w:val="PlainText"/>
      </w:pPr>
    </w:p>
    <w:p w:rsidR="00E2679D" w:rsidRDefault="00E2679D" w:rsidP="00B93A0B">
      <w:pPr>
        <w:pStyle w:val="PlainText"/>
      </w:pPr>
    </w:p>
    <w:p w:rsidR="00E2679D" w:rsidRDefault="00E2679D" w:rsidP="00E2679D">
      <w:pPr>
        <w:pStyle w:val="PlainText"/>
        <w:spacing w:line="360" w:lineRule="auto"/>
      </w:pPr>
    </w:p>
    <w:p w:rsidR="00B93A0B" w:rsidRDefault="00B93A0B" w:rsidP="00E2679D">
      <w:pPr>
        <w:pStyle w:val="PlainText"/>
        <w:spacing w:line="360" w:lineRule="auto"/>
      </w:pPr>
      <w:r>
        <w:t xml:space="preserve">2). De aller fleste vil bruke kvalitative metode i BA-oppgaven. De færreste har tatt </w:t>
      </w:r>
      <w:proofErr w:type="spellStart"/>
      <w:r>
        <w:t>kvali</w:t>
      </w:r>
      <w:proofErr w:type="spellEnd"/>
      <w:r>
        <w:t xml:space="preserve"> metode kurset og stiller dermed helt blanke.  Det e</w:t>
      </w:r>
      <w:r>
        <w:t xml:space="preserve">r </w:t>
      </w:r>
      <w:r>
        <w:t>et</w:t>
      </w:r>
      <w:r>
        <w:t xml:space="preserve"> spørsmål om vi skal </w:t>
      </w:r>
      <w:r>
        <w:t xml:space="preserve">inn </w:t>
      </w:r>
      <w:r>
        <w:t xml:space="preserve">ta </w:t>
      </w:r>
      <w:r>
        <w:t>for eksempel to</w:t>
      </w:r>
      <w:r>
        <w:t xml:space="preserve"> forelesninger om </w:t>
      </w:r>
      <w:proofErr w:type="spellStart"/>
      <w:r>
        <w:t>kvali</w:t>
      </w:r>
      <w:proofErr w:type="spellEnd"/>
      <w:r>
        <w:t xml:space="preserve"> metode</w:t>
      </w:r>
      <w:r>
        <w:t xml:space="preserve"> i februar, med vekt på intervjuer. Det vil forenkle veiledningen. Vi er pliktige å søke Sikt om felles godkjenning for 3090 studentene. Hvis vi gir to forelesninger, vil vi sikre oss et visst minimum av metodekunnskap hos studentene før de skal ut og intervjue </w:t>
      </w:r>
    </w:p>
    <w:p w:rsidR="004D5473" w:rsidRDefault="00E2679D" w:rsidP="00E2679D">
      <w:pPr>
        <w:spacing w:line="360" w:lineRule="auto"/>
      </w:pPr>
    </w:p>
    <w:sectPr w:rsidR="004D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0B"/>
    <w:rsid w:val="00653FA9"/>
    <w:rsid w:val="00782FFE"/>
    <w:rsid w:val="009F1EFB"/>
    <w:rsid w:val="00B93A0B"/>
    <w:rsid w:val="00E07F71"/>
    <w:rsid w:val="00E220A4"/>
    <w:rsid w:val="00E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C808"/>
  <w15:chartTrackingRefBased/>
  <w15:docId w15:val="{C5E99691-C179-4A81-A624-D1E2F03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3A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3A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Sæther</dc:creator>
  <cp:keywords/>
  <dc:description/>
  <cp:lastModifiedBy>Bjørnar Sæther</cp:lastModifiedBy>
  <cp:revision>2</cp:revision>
  <dcterms:created xsi:type="dcterms:W3CDTF">2023-09-11T11:45:00Z</dcterms:created>
  <dcterms:modified xsi:type="dcterms:W3CDTF">2023-09-11T11:56:00Z</dcterms:modified>
</cp:coreProperties>
</file>