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FF90" w14:textId="55397D85" w:rsidR="005D7073" w:rsidRPr="00656ECF" w:rsidRDefault="00BC3E06" w:rsidP="00C60193">
      <w:pPr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656ECF">
        <w:rPr>
          <w:rFonts w:cstheme="minorHAnsi"/>
          <w:b/>
          <w:bCs/>
          <w:sz w:val="28"/>
          <w:szCs w:val="28"/>
          <w:lang w:val="en-US"/>
        </w:rPr>
        <w:t>Course description for HGO</w:t>
      </w:r>
      <w:r w:rsidR="00CC15E2">
        <w:rPr>
          <w:rFonts w:cstheme="minorHAnsi"/>
          <w:b/>
          <w:bCs/>
          <w:sz w:val="28"/>
          <w:szCs w:val="28"/>
          <w:lang w:val="en-US"/>
        </w:rPr>
        <w:t>4020</w:t>
      </w:r>
      <w:r w:rsidRPr="00656ECF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EF2761">
        <w:rPr>
          <w:rFonts w:cstheme="minorHAnsi"/>
          <w:b/>
          <w:bCs/>
          <w:sz w:val="28"/>
          <w:szCs w:val="28"/>
          <w:lang w:val="en-US"/>
        </w:rPr>
        <w:t xml:space="preserve">– </w:t>
      </w:r>
      <w:r w:rsidR="00CC15E2">
        <w:rPr>
          <w:rFonts w:cstheme="minorHAnsi"/>
          <w:b/>
          <w:bCs/>
          <w:sz w:val="28"/>
          <w:szCs w:val="28"/>
          <w:lang w:val="en-US"/>
        </w:rPr>
        <w:t>HGO Internship</w:t>
      </w:r>
    </w:p>
    <w:p w14:paraId="548723C1" w14:textId="5B97C137" w:rsidR="0073521C" w:rsidRPr="006F22C2" w:rsidRDefault="0073521C" w:rsidP="00656ECF">
      <w:pPr>
        <w:rPr>
          <w:rFonts w:cstheme="minorHAnsi"/>
          <w:b/>
          <w:bCs/>
          <w:lang w:val="en-US"/>
        </w:rPr>
      </w:pPr>
    </w:p>
    <w:p w14:paraId="598EC66D" w14:textId="04968487" w:rsidR="0080702B" w:rsidRPr="0080702B" w:rsidRDefault="0080702B" w:rsidP="0080702B">
      <w:pPr>
        <w:rPr>
          <w:i/>
          <w:iCs/>
          <w:lang w:val="en-US"/>
        </w:rPr>
      </w:pPr>
      <w:r w:rsidRPr="0080702B">
        <w:rPr>
          <w:i/>
          <w:iCs/>
          <w:lang w:val="en-US"/>
        </w:rPr>
        <w:t>HGO4020 builds on our experience with HGO4203. The internship opens for activities and engagement in a broad range of themes and sectors where human geographers are relevant. The course will run for the first time in Spring 2024.</w:t>
      </w:r>
    </w:p>
    <w:p w14:paraId="5F9CBE0D" w14:textId="77777777" w:rsidR="000F70F9" w:rsidRDefault="000F70F9" w:rsidP="000F70F9">
      <w:pPr>
        <w:pStyle w:val="Overskrift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7579954E" w14:textId="49305E41" w:rsidR="0073521C" w:rsidRPr="0073521C" w:rsidRDefault="0073521C" w:rsidP="00DB7B3F">
      <w:pPr>
        <w:pStyle w:val="Overskrift2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73521C">
        <w:rPr>
          <w:rFonts w:asciiTheme="minorHAnsi" w:hAnsiTheme="minorHAnsi" w:cstheme="minorHAnsi"/>
          <w:sz w:val="22"/>
          <w:szCs w:val="22"/>
          <w:lang w:val="en-US"/>
        </w:rPr>
        <w:t>Course content</w:t>
      </w:r>
    </w:p>
    <w:p w14:paraId="0318F46C" w14:textId="7F571BDB" w:rsidR="006F22C2" w:rsidRDefault="00BB4F42" w:rsidP="00DB7B3F">
      <w:pPr>
        <w:shd w:val="clear" w:color="auto" w:fill="FFFFFF"/>
        <w:spacing w:after="0"/>
        <w:textAlignment w:val="baseline"/>
        <w:rPr>
          <w:rFonts w:cstheme="minorHAnsi"/>
          <w:lang w:val="en-US"/>
        </w:rPr>
      </w:pPr>
      <w:r>
        <w:rPr>
          <w:rFonts w:cstheme="minorHAnsi"/>
          <w:lang w:val="en-US"/>
        </w:rPr>
        <w:t>HGO Internship</w:t>
      </w:r>
      <w:r w:rsidR="0073521C" w:rsidRPr="0073521C">
        <w:rPr>
          <w:rFonts w:cstheme="minorHAnsi"/>
          <w:lang w:val="en-US"/>
        </w:rPr>
        <w:t xml:space="preserve"> give</w:t>
      </w:r>
      <w:r>
        <w:rPr>
          <w:rFonts w:cstheme="minorHAnsi"/>
          <w:lang w:val="en-US"/>
        </w:rPr>
        <w:t>s</w:t>
      </w:r>
      <w:r w:rsidR="0073521C" w:rsidRPr="007352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you</w:t>
      </w:r>
      <w:r w:rsidR="0073521C" w:rsidRPr="0073521C">
        <w:rPr>
          <w:rFonts w:cstheme="minorHAnsi"/>
          <w:lang w:val="en-US"/>
        </w:rPr>
        <w:t xml:space="preserve"> personal and practical experience with different aspects</w:t>
      </w:r>
      <w:r w:rsidR="0072003A" w:rsidRPr="0072003A">
        <w:rPr>
          <w:rFonts w:cstheme="minorHAnsi"/>
          <w:lang w:val="en-US"/>
        </w:rPr>
        <w:t xml:space="preserve"> </w:t>
      </w:r>
      <w:r w:rsidR="0072003A">
        <w:rPr>
          <w:rFonts w:cstheme="minorHAnsi"/>
          <w:lang w:val="en-US"/>
        </w:rPr>
        <w:t xml:space="preserve">of the </w:t>
      </w:r>
      <w:r w:rsidR="0072003A" w:rsidRPr="005E49DE">
        <w:rPr>
          <w:rFonts w:cstheme="minorHAnsi"/>
          <w:lang w:val="en-US"/>
        </w:rPr>
        <w:t>working life</w:t>
      </w:r>
      <w:r w:rsidR="00BD7A5E">
        <w:rPr>
          <w:rFonts w:cstheme="minorHAnsi"/>
          <w:lang w:val="en-US"/>
        </w:rPr>
        <w:t xml:space="preserve">. </w:t>
      </w:r>
      <w:r w:rsidR="00810B07">
        <w:rPr>
          <w:rFonts w:cstheme="minorHAnsi"/>
          <w:lang w:val="en-US"/>
        </w:rPr>
        <w:t xml:space="preserve"> </w:t>
      </w:r>
      <w:r w:rsidR="0072003A">
        <w:rPr>
          <w:rFonts w:cstheme="minorHAnsi"/>
          <w:lang w:val="en-US"/>
        </w:rPr>
        <w:t>T</w:t>
      </w:r>
      <w:r w:rsidR="0073521C" w:rsidRPr="0073521C">
        <w:rPr>
          <w:rFonts w:cstheme="minorHAnsi"/>
          <w:lang w:val="en-US"/>
        </w:rPr>
        <w:t xml:space="preserve">hrough a </w:t>
      </w:r>
      <w:r w:rsidR="0072003A" w:rsidRPr="00CC15E2">
        <w:rPr>
          <w:rFonts w:cstheme="minorHAnsi"/>
          <w:lang w:val="en-US"/>
        </w:rPr>
        <w:t>six-week</w:t>
      </w:r>
      <w:r w:rsidR="00DB7B3F" w:rsidRPr="00CC15E2">
        <w:rPr>
          <w:rFonts w:cstheme="minorHAnsi"/>
          <w:lang w:val="en-US"/>
        </w:rPr>
        <w:t>/30 working days</w:t>
      </w:r>
      <w:r w:rsidR="00DB7B3F">
        <w:rPr>
          <w:rFonts w:cstheme="minorHAnsi"/>
          <w:lang w:val="en-US"/>
        </w:rPr>
        <w:t xml:space="preserve"> </w:t>
      </w:r>
      <w:r w:rsidR="0072003A">
        <w:rPr>
          <w:rFonts w:cstheme="minorHAnsi"/>
          <w:lang w:val="en-US"/>
        </w:rPr>
        <w:t>internship at a host institution,</w:t>
      </w:r>
      <w:r w:rsidR="00BD7A5E">
        <w:rPr>
          <w:rFonts w:cstheme="minorHAnsi"/>
          <w:lang w:val="en-US"/>
        </w:rPr>
        <w:t xml:space="preserve"> you learn about</w:t>
      </w:r>
      <w:r w:rsidR="0072003A">
        <w:rPr>
          <w:rFonts w:cstheme="minorHAnsi"/>
          <w:lang w:val="en-US"/>
        </w:rPr>
        <w:t xml:space="preserve"> </w:t>
      </w:r>
      <w:r w:rsidR="00BD7A5E">
        <w:rPr>
          <w:rFonts w:cstheme="minorHAnsi"/>
          <w:lang w:val="en-US"/>
        </w:rPr>
        <w:t xml:space="preserve">relevant issues, work methods and the multiple considerations involved at </w:t>
      </w:r>
      <w:r w:rsidR="005D0E57">
        <w:rPr>
          <w:rFonts w:cstheme="minorHAnsi"/>
          <w:lang w:val="en-US"/>
        </w:rPr>
        <w:t>a</w:t>
      </w:r>
      <w:r w:rsidR="00BD7A5E">
        <w:rPr>
          <w:rFonts w:cstheme="minorHAnsi"/>
          <w:lang w:val="en-US"/>
        </w:rPr>
        <w:t xml:space="preserve"> workplace. Y</w:t>
      </w:r>
      <w:r w:rsidR="00810B07">
        <w:rPr>
          <w:rFonts w:cstheme="minorHAnsi"/>
          <w:lang w:val="en-US"/>
        </w:rPr>
        <w:t>our human geography knowledge, skills and competencies are put to practice</w:t>
      </w:r>
      <w:r w:rsidR="00BD7A5E">
        <w:rPr>
          <w:rFonts w:cstheme="minorHAnsi"/>
          <w:lang w:val="en-US"/>
        </w:rPr>
        <w:t xml:space="preserve"> as y</w:t>
      </w:r>
      <w:r w:rsidR="00810B07">
        <w:rPr>
          <w:rFonts w:cstheme="minorHAnsi"/>
          <w:lang w:val="en-US"/>
        </w:rPr>
        <w:t xml:space="preserve">ou </w:t>
      </w:r>
      <w:r w:rsidR="00810B07" w:rsidRPr="0073521C">
        <w:rPr>
          <w:rFonts w:cstheme="minorHAnsi"/>
          <w:lang w:val="en-US"/>
        </w:rPr>
        <w:t xml:space="preserve">learn about the </w:t>
      </w:r>
      <w:r w:rsidR="005D0E57">
        <w:rPr>
          <w:rFonts w:cstheme="minorHAnsi"/>
          <w:lang w:val="en-US"/>
        </w:rPr>
        <w:t xml:space="preserve">field, </w:t>
      </w:r>
      <w:r w:rsidR="00810B07">
        <w:rPr>
          <w:rFonts w:cstheme="minorHAnsi"/>
          <w:lang w:val="en-US"/>
        </w:rPr>
        <w:t>sector</w:t>
      </w:r>
      <w:r w:rsidR="005D0E57">
        <w:rPr>
          <w:rFonts w:cstheme="minorHAnsi"/>
          <w:lang w:val="en-US"/>
        </w:rPr>
        <w:t xml:space="preserve"> and</w:t>
      </w:r>
      <w:r w:rsidR="00810B07">
        <w:rPr>
          <w:rFonts w:cstheme="minorHAnsi"/>
          <w:lang w:val="en-US"/>
        </w:rPr>
        <w:t xml:space="preserve"> </w:t>
      </w:r>
      <w:r w:rsidR="00810B07" w:rsidRPr="0073521C">
        <w:rPr>
          <w:rFonts w:cstheme="minorHAnsi"/>
          <w:lang w:val="en-US"/>
        </w:rPr>
        <w:t>industry you will be a part of</w:t>
      </w:r>
      <w:r w:rsidR="001317C3">
        <w:rPr>
          <w:rFonts w:cstheme="minorHAnsi"/>
          <w:lang w:val="en-US"/>
        </w:rPr>
        <w:t xml:space="preserve">, </w:t>
      </w:r>
      <w:r w:rsidR="006F22C2">
        <w:rPr>
          <w:rFonts w:cstheme="minorHAnsi"/>
          <w:lang w:val="en-US"/>
        </w:rPr>
        <w:t>while</w:t>
      </w:r>
      <w:r w:rsidR="00810B07" w:rsidRPr="0073521C">
        <w:rPr>
          <w:rFonts w:cstheme="minorHAnsi"/>
          <w:lang w:val="en-US"/>
        </w:rPr>
        <w:t xml:space="preserve"> </w:t>
      </w:r>
      <w:r w:rsidR="00810B07">
        <w:rPr>
          <w:rFonts w:cstheme="minorHAnsi"/>
          <w:lang w:val="en-US"/>
        </w:rPr>
        <w:t>gain</w:t>
      </w:r>
      <w:r w:rsidR="006F22C2">
        <w:rPr>
          <w:rFonts w:cstheme="minorHAnsi"/>
          <w:lang w:val="en-US"/>
        </w:rPr>
        <w:t>ing</w:t>
      </w:r>
      <w:r w:rsidR="00810B07">
        <w:rPr>
          <w:rFonts w:cstheme="minorHAnsi"/>
          <w:lang w:val="en-US"/>
        </w:rPr>
        <w:t xml:space="preserve"> insight about </w:t>
      </w:r>
      <w:r w:rsidR="00810B07" w:rsidRPr="0073521C">
        <w:rPr>
          <w:rFonts w:cstheme="minorHAnsi"/>
          <w:lang w:val="en-US"/>
        </w:rPr>
        <w:t>your</w:t>
      </w:r>
      <w:r w:rsidR="00810B07">
        <w:rPr>
          <w:rFonts w:cstheme="minorHAnsi"/>
          <w:lang w:val="en-US"/>
        </w:rPr>
        <w:t xml:space="preserve"> own role</w:t>
      </w:r>
      <w:r w:rsidR="00810B07" w:rsidRPr="0073521C">
        <w:rPr>
          <w:rFonts w:cstheme="minorHAnsi"/>
          <w:lang w:val="en-US"/>
        </w:rPr>
        <w:t xml:space="preserve"> in the pro</w:t>
      </w:r>
      <w:r w:rsidR="00BD6873">
        <w:rPr>
          <w:rFonts w:cstheme="minorHAnsi"/>
          <w:lang w:val="en-US"/>
        </w:rPr>
        <w:t>f</w:t>
      </w:r>
      <w:r w:rsidR="00810B07" w:rsidRPr="0073521C">
        <w:rPr>
          <w:rFonts w:cstheme="minorHAnsi"/>
          <w:lang w:val="en-US"/>
        </w:rPr>
        <w:t>essional world.</w:t>
      </w:r>
    </w:p>
    <w:p w14:paraId="4E94821A" w14:textId="20C6BBA2" w:rsidR="0072003A" w:rsidRDefault="00BD6873" w:rsidP="00DB7B3F">
      <w:pPr>
        <w:shd w:val="clear" w:color="auto" w:fill="FFFFFF"/>
        <w:spacing w:after="0"/>
        <w:textAlignment w:val="baseline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</w:p>
    <w:p w14:paraId="490E378E" w14:textId="259AAEF8" w:rsidR="00BD6873" w:rsidRDefault="00BD6873" w:rsidP="00DB7B3F">
      <w:pPr>
        <w:shd w:val="clear" w:color="auto" w:fill="FFFFFF"/>
        <w:spacing w:after="0"/>
        <w:textAlignment w:val="baseline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tasks assigned in the internship are </w:t>
      </w:r>
      <w:r w:rsidRPr="00C55A45">
        <w:rPr>
          <w:rFonts w:cstheme="minorHAnsi"/>
          <w:lang w:val="en-US"/>
        </w:rPr>
        <w:t>determined in cooperation with each host institution and will therefore vary.</w:t>
      </w:r>
      <w:r>
        <w:rPr>
          <w:rFonts w:cstheme="minorHAnsi"/>
          <w:lang w:val="en-US"/>
        </w:rPr>
        <w:t xml:space="preserve"> </w:t>
      </w:r>
      <w:r w:rsidR="00BD7A5E">
        <w:rPr>
          <w:rFonts w:cstheme="minorHAnsi"/>
          <w:lang w:val="en-US"/>
        </w:rPr>
        <w:t>Relevant assignments c</w:t>
      </w:r>
      <w:r>
        <w:rPr>
          <w:rFonts w:cstheme="minorHAnsi"/>
          <w:lang w:val="en-US"/>
        </w:rPr>
        <w:t xml:space="preserve">an include </w:t>
      </w:r>
      <w:r w:rsidR="005D0E57">
        <w:rPr>
          <w:rFonts w:cstheme="minorHAnsi"/>
          <w:lang w:val="en-US"/>
        </w:rPr>
        <w:t xml:space="preserve">project work, </w:t>
      </w:r>
      <w:r>
        <w:rPr>
          <w:rFonts w:cstheme="minorHAnsi"/>
          <w:lang w:val="en-US"/>
        </w:rPr>
        <w:t>information gathering</w:t>
      </w:r>
      <w:r w:rsidR="00BD7A5E">
        <w:rPr>
          <w:rFonts w:cstheme="minorHAnsi"/>
          <w:lang w:val="en-US"/>
        </w:rPr>
        <w:t xml:space="preserve">, field visits, analysis and </w:t>
      </w:r>
      <w:r>
        <w:rPr>
          <w:rFonts w:cstheme="minorHAnsi"/>
          <w:lang w:val="en-US"/>
        </w:rPr>
        <w:t>report writing, presentations, networking and dissemination activities.</w:t>
      </w:r>
    </w:p>
    <w:p w14:paraId="6F2D8ADA" w14:textId="7D66521E" w:rsidR="0072003A" w:rsidRPr="0072003A" w:rsidRDefault="0072003A" w:rsidP="00DB7B3F">
      <w:pPr>
        <w:spacing w:after="0" w:line="240" w:lineRule="auto"/>
        <w:textAlignment w:val="baseline"/>
        <w:rPr>
          <w:rFonts w:cstheme="minorHAnsi"/>
          <w:lang w:val="en-US"/>
        </w:rPr>
      </w:pPr>
    </w:p>
    <w:p w14:paraId="47FB2984" w14:textId="18955641" w:rsidR="0073521C" w:rsidRPr="0073521C" w:rsidRDefault="0073521C" w:rsidP="00DB7B3F">
      <w:pPr>
        <w:pStyle w:val="Overskrift2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73521C">
        <w:rPr>
          <w:rFonts w:asciiTheme="minorHAnsi" w:hAnsiTheme="minorHAnsi" w:cstheme="minorHAnsi"/>
          <w:sz w:val="22"/>
          <w:szCs w:val="22"/>
          <w:lang w:val="en-US"/>
        </w:rPr>
        <w:t>Learning outcomes</w:t>
      </w:r>
    </w:p>
    <w:p w14:paraId="7C7D8CE3" w14:textId="1B33DBC8" w:rsidR="00C304C3" w:rsidRPr="00DB7B3F" w:rsidRDefault="00C304C3" w:rsidP="00DB7B3F">
      <w:pPr>
        <w:pStyle w:val="Overskrift2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DB7B3F">
        <w:rPr>
          <w:rFonts w:asciiTheme="minorHAnsi" w:hAnsiTheme="minorHAnsi" w:cstheme="minorHAnsi"/>
          <w:sz w:val="22"/>
          <w:szCs w:val="22"/>
          <w:lang w:val="en-US"/>
        </w:rPr>
        <w:t>Knowledge goals</w:t>
      </w:r>
    </w:p>
    <w:p w14:paraId="74CEFE16" w14:textId="687D9977" w:rsidR="006A6420" w:rsidRDefault="006A6420" w:rsidP="000F70F9">
      <w:p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DB7B3F">
        <w:rPr>
          <w:rFonts w:eastAsia="Times New Roman" w:cstheme="minorHAnsi"/>
          <w:color w:val="000000"/>
          <w:lang w:val="en-US" w:eastAsia="nb-NO"/>
        </w:rPr>
        <w:t>After completing this course you</w:t>
      </w:r>
    </w:p>
    <w:p w14:paraId="6C81D3D2" w14:textId="28BE7C34" w:rsidR="006A6420" w:rsidRDefault="006A6420" w:rsidP="00DB7B3F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-US"/>
        </w:rPr>
      </w:pPr>
      <w:r w:rsidRPr="006A6420">
        <w:rPr>
          <w:rFonts w:cstheme="minorHAnsi"/>
          <w:lang w:val="en-US"/>
        </w:rPr>
        <w:t xml:space="preserve">have practical experience with the </w:t>
      </w:r>
      <w:r>
        <w:rPr>
          <w:rFonts w:cstheme="minorHAnsi"/>
          <w:lang w:val="en-US"/>
        </w:rPr>
        <w:t>application of human geograph</w:t>
      </w:r>
      <w:r w:rsidR="00340C19">
        <w:rPr>
          <w:rFonts w:cstheme="minorHAnsi"/>
          <w:lang w:val="en-US"/>
        </w:rPr>
        <w:t xml:space="preserve">y and your own competencies </w:t>
      </w:r>
      <w:r w:rsidRPr="006A6420">
        <w:rPr>
          <w:rFonts w:cstheme="minorHAnsi"/>
          <w:lang w:val="en-US"/>
        </w:rPr>
        <w:t>within an employment situation</w:t>
      </w:r>
      <w:r w:rsidR="00340C19">
        <w:rPr>
          <w:rFonts w:cstheme="minorHAnsi"/>
          <w:lang w:val="en-US"/>
        </w:rPr>
        <w:t>.</w:t>
      </w:r>
    </w:p>
    <w:p w14:paraId="3D0B615A" w14:textId="620AC043" w:rsidR="000F70F9" w:rsidRPr="00DB7B3F" w:rsidRDefault="00340C19" w:rsidP="00DB7B3F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-US"/>
        </w:rPr>
      </w:pPr>
      <w:r>
        <w:rPr>
          <w:rFonts w:eastAsia="Times New Roman" w:cstheme="minorHAnsi"/>
          <w:color w:val="000000"/>
          <w:lang w:val="en-US" w:eastAsia="nb-NO"/>
        </w:rPr>
        <w:t>h</w:t>
      </w:r>
      <w:r w:rsidR="006A6420" w:rsidRPr="00DB7B3F">
        <w:rPr>
          <w:rFonts w:eastAsia="Times New Roman" w:cstheme="minorHAnsi"/>
          <w:color w:val="000000"/>
          <w:lang w:val="en-US" w:eastAsia="nb-NO"/>
        </w:rPr>
        <w:t xml:space="preserve">ave knowledge and understanding of the </w:t>
      </w:r>
      <w:r w:rsidR="006A6420" w:rsidRPr="006A6420">
        <w:rPr>
          <w:rFonts w:cstheme="minorHAnsi"/>
          <w:lang w:val="en-US"/>
        </w:rPr>
        <w:t xml:space="preserve">sector, industry or business you are recruited to. </w:t>
      </w:r>
    </w:p>
    <w:p w14:paraId="660F0F39" w14:textId="593E107D" w:rsidR="00C304C3" w:rsidRPr="00DB7B3F" w:rsidRDefault="00C304C3" w:rsidP="00DB7B3F">
      <w:pPr>
        <w:pStyle w:val="Overskrift2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DB7B3F">
        <w:rPr>
          <w:rFonts w:asciiTheme="minorHAnsi" w:hAnsiTheme="minorHAnsi" w:cstheme="minorHAnsi"/>
          <w:sz w:val="22"/>
          <w:szCs w:val="22"/>
          <w:lang w:val="en-US"/>
        </w:rPr>
        <w:t>Skills attainment goals</w:t>
      </w:r>
    </w:p>
    <w:p w14:paraId="17B5AA09" w14:textId="2C5EB6A4" w:rsidR="00340C19" w:rsidRPr="00DB7B3F" w:rsidRDefault="00340C19" w:rsidP="000F70F9">
      <w:pPr>
        <w:spacing w:after="0" w:line="240" w:lineRule="auto"/>
        <w:textAlignment w:val="baseline"/>
        <w:outlineLvl w:val="3"/>
        <w:rPr>
          <w:rFonts w:eastAsia="Times New Roman" w:cstheme="minorHAnsi"/>
          <w:color w:val="000000"/>
          <w:spacing w:val="6"/>
          <w:lang w:val="en-US" w:eastAsia="nb-NO"/>
        </w:rPr>
      </w:pPr>
      <w:r>
        <w:rPr>
          <w:rFonts w:eastAsia="Times New Roman" w:cstheme="minorHAnsi"/>
          <w:color w:val="000000"/>
          <w:lang w:val="en-US" w:eastAsia="nb-NO"/>
        </w:rPr>
        <w:t>In this course you will be e</w:t>
      </w:r>
      <w:r w:rsidRPr="00DB7B3F">
        <w:rPr>
          <w:rFonts w:eastAsia="Times New Roman" w:cstheme="minorHAnsi"/>
          <w:color w:val="000000"/>
          <w:spacing w:val="6"/>
          <w:lang w:val="en-US" w:eastAsia="nb-NO"/>
        </w:rPr>
        <w:t>ncouraged</w:t>
      </w:r>
    </w:p>
    <w:p w14:paraId="081148A6" w14:textId="6DD8DD95" w:rsidR="000854FD" w:rsidRPr="006A6420" w:rsidRDefault="000854FD" w:rsidP="00DB7B3F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-US"/>
        </w:rPr>
      </w:pPr>
      <w:r w:rsidRPr="006A6420">
        <w:rPr>
          <w:rFonts w:cstheme="minorHAnsi"/>
          <w:lang w:val="en-US"/>
        </w:rPr>
        <w:t xml:space="preserve">to plan and execute a variety of tasks and projects over a period of time, both alone and as part of a group, in </w:t>
      </w:r>
      <w:r>
        <w:rPr>
          <w:rFonts w:cstheme="minorHAnsi"/>
          <w:lang w:val="en-US"/>
        </w:rPr>
        <w:t xml:space="preserve">a professional setting. </w:t>
      </w:r>
    </w:p>
    <w:p w14:paraId="10DC9821" w14:textId="3BA95579" w:rsidR="000854FD" w:rsidRPr="006A6420" w:rsidRDefault="001B6B94" w:rsidP="00DB7B3F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to </w:t>
      </w:r>
      <w:r w:rsidR="000854FD">
        <w:rPr>
          <w:rFonts w:cstheme="minorHAnsi"/>
          <w:lang w:val="en-US"/>
        </w:rPr>
        <w:t>u</w:t>
      </w:r>
      <w:r w:rsidR="000854FD" w:rsidRPr="006A6420">
        <w:rPr>
          <w:rFonts w:cstheme="minorHAnsi"/>
          <w:lang w:val="en-US"/>
        </w:rPr>
        <w:t>s</w:t>
      </w:r>
      <w:r w:rsidR="000854FD">
        <w:rPr>
          <w:rFonts w:cstheme="minorHAnsi"/>
          <w:lang w:val="en-US"/>
        </w:rPr>
        <w:t>e</w:t>
      </w:r>
      <w:r w:rsidR="000854FD" w:rsidRPr="006A6420">
        <w:rPr>
          <w:rFonts w:cstheme="minorHAnsi"/>
          <w:lang w:val="en-US"/>
        </w:rPr>
        <w:t xml:space="preserve"> relevant tools and methods from </w:t>
      </w:r>
      <w:r w:rsidR="000854FD">
        <w:rPr>
          <w:rFonts w:cstheme="minorHAnsi"/>
          <w:lang w:val="en-US"/>
        </w:rPr>
        <w:t xml:space="preserve">studies and </w:t>
      </w:r>
      <w:r w:rsidR="000854FD" w:rsidRPr="006A6420">
        <w:rPr>
          <w:rFonts w:cstheme="minorHAnsi"/>
          <w:lang w:val="en-US"/>
        </w:rPr>
        <w:t>research within an employment situation</w:t>
      </w:r>
      <w:r w:rsidR="000854FD">
        <w:rPr>
          <w:rFonts w:cstheme="minorHAnsi"/>
          <w:lang w:val="en-US"/>
        </w:rPr>
        <w:t>.</w:t>
      </w:r>
    </w:p>
    <w:p w14:paraId="67357804" w14:textId="693040F5" w:rsidR="000854FD" w:rsidRPr="006A6420" w:rsidRDefault="001B6B94" w:rsidP="00DB7B3F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to </w:t>
      </w:r>
      <w:r w:rsidR="000854FD" w:rsidRPr="006A6420">
        <w:rPr>
          <w:rFonts w:cstheme="minorHAnsi"/>
          <w:lang w:val="en-US"/>
        </w:rPr>
        <w:t>exchange experiences and point</w:t>
      </w:r>
      <w:r w:rsidR="000854FD">
        <w:rPr>
          <w:rFonts w:cstheme="minorHAnsi"/>
          <w:lang w:val="en-US"/>
        </w:rPr>
        <w:t>s</w:t>
      </w:r>
      <w:r w:rsidR="000854FD" w:rsidRPr="006A6420">
        <w:rPr>
          <w:rFonts w:cstheme="minorHAnsi"/>
          <w:lang w:val="en-US"/>
        </w:rPr>
        <w:t xml:space="preserve">-of-view with colleagues </w:t>
      </w:r>
      <w:r w:rsidR="000854FD">
        <w:rPr>
          <w:rFonts w:cstheme="minorHAnsi"/>
          <w:lang w:val="en-US"/>
        </w:rPr>
        <w:t>at the workplace</w:t>
      </w:r>
      <w:r w:rsidR="000854FD" w:rsidRPr="006A6420">
        <w:rPr>
          <w:rFonts w:cstheme="minorHAnsi"/>
          <w:lang w:val="en-US"/>
        </w:rPr>
        <w:t xml:space="preserve">, and through this contribute to </w:t>
      </w:r>
      <w:r w:rsidR="000854FD">
        <w:rPr>
          <w:rFonts w:cstheme="minorHAnsi"/>
          <w:lang w:val="en-US"/>
        </w:rPr>
        <w:t xml:space="preserve">the development of a specific </w:t>
      </w:r>
      <w:r>
        <w:rPr>
          <w:rFonts w:cstheme="minorHAnsi"/>
          <w:lang w:val="en-US"/>
        </w:rPr>
        <w:t xml:space="preserve">sector, </w:t>
      </w:r>
      <w:r w:rsidR="000854FD">
        <w:rPr>
          <w:rFonts w:cstheme="minorHAnsi"/>
          <w:lang w:val="en-US"/>
        </w:rPr>
        <w:t>area or activity.</w:t>
      </w:r>
    </w:p>
    <w:p w14:paraId="203C4F9C" w14:textId="4BD4AEB2" w:rsidR="000854FD" w:rsidRPr="00DB7B3F" w:rsidRDefault="001B6B94" w:rsidP="00DB7B3F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-US"/>
        </w:rPr>
      </w:pPr>
      <w:r w:rsidRPr="00DB7B3F">
        <w:rPr>
          <w:rFonts w:eastAsia="Times New Roman" w:cstheme="minorHAnsi"/>
          <w:color w:val="000000"/>
          <w:lang w:val="en-US" w:eastAsia="nb-NO"/>
        </w:rPr>
        <w:t xml:space="preserve">to </w:t>
      </w:r>
      <w:r w:rsidR="00EB796B" w:rsidRPr="00DB7B3F">
        <w:rPr>
          <w:rFonts w:eastAsia="Times New Roman" w:cstheme="minorHAnsi"/>
          <w:color w:val="000000"/>
          <w:lang w:val="en-US" w:eastAsia="nb-NO"/>
        </w:rPr>
        <w:t xml:space="preserve">reflect and </w:t>
      </w:r>
      <w:r w:rsidRPr="00DB7B3F">
        <w:rPr>
          <w:rFonts w:eastAsia="Times New Roman" w:cstheme="minorHAnsi"/>
          <w:color w:val="000000"/>
          <w:lang w:val="en-US" w:eastAsia="nb-NO"/>
        </w:rPr>
        <w:t>articulate</w:t>
      </w:r>
      <w:r w:rsidR="00EB796B" w:rsidRPr="00DB7B3F">
        <w:rPr>
          <w:rFonts w:eastAsia="Times New Roman" w:cstheme="minorHAnsi"/>
          <w:color w:val="000000"/>
          <w:lang w:val="en-US" w:eastAsia="nb-NO"/>
        </w:rPr>
        <w:t xml:space="preserve">, </w:t>
      </w:r>
      <w:r w:rsidR="009548F4">
        <w:rPr>
          <w:rFonts w:eastAsia="Times New Roman" w:cstheme="minorHAnsi"/>
          <w:color w:val="000000"/>
          <w:lang w:val="en-US" w:eastAsia="nb-NO"/>
        </w:rPr>
        <w:t xml:space="preserve">both </w:t>
      </w:r>
      <w:r w:rsidR="00EB796B" w:rsidRPr="00DB7B3F">
        <w:rPr>
          <w:rFonts w:eastAsia="Times New Roman" w:cstheme="minorHAnsi"/>
          <w:color w:val="000000"/>
          <w:lang w:val="en-US" w:eastAsia="nb-NO"/>
        </w:rPr>
        <w:t>in writ</w:t>
      </w:r>
      <w:r w:rsidR="009548F4">
        <w:rPr>
          <w:rFonts w:eastAsia="Times New Roman" w:cstheme="minorHAnsi"/>
          <w:color w:val="000000"/>
          <w:lang w:val="en-US" w:eastAsia="nb-NO"/>
        </w:rPr>
        <w:t>ing and orally</w:t>
      </w:r>
      <w:r w:rsidR="00EB796B" w:rsidRPr="00DB7B3F">
        <w:rPr>
          <w:rFonts w:eastAsia="Times New Roman" w:cstheme="minorHAnsi"/>
          <w:color w:val="000000"/>
          <w:lang w:val="en-US" w:eastAsia="nb-NO"/>
        </w:rPr>
        <w:t xml:space="preserve">, </w:t>
      </w:r>
      <w:r w:rsidR="00EB796B" w:rsidRPr="00EB796B">
        <w:rPr>
          <w:rFonts w:eastAsia="Times New Roman" w:cstheme="minorHAnsi"/>
          <w:color w:val="000000"/>
          <w:lang w:val="en-US" w:eastAsia="nb-NO"/>
        </w:rPr>
        <w:t xml:space="preserve">your experience and assessment of </w:t>
      </w:r>
      <w:r w:rsidR="00C304C3" w:rsidRPr="00DB7B3F">
        <w:rPr>
          <w:rFonts w:eastAsia="Times New Roman" w:cstheme="minorHAnsi"/>
          <w:color w:val="000000"/>
          <w:lang w:val="en-US" w:eastAsia="nb-NO"/>
        </w:rPr>
        <w:t xml:space="preserve">specific tasks, practices and </w:t>
      </w:r>
      <w:r w:rsidR="00EB796B" w:rsidRPr="00DB7B3F">
        <w:rPr>
          <w:rFonts w:eastAsia="Times New Roman" w:cstheme="minorHAnsi"/>
          <w:color w:val="000000"/>
          <w:lang w:val="en-US" w:eastAsia="nb-NO"/>
        </w:rPr>
        <w:t xml:space="preserve">strategies </w:t>
      </w:r>
      <w:r w:rsidR="00C304C3" w:rsidRPr="00DB7B3F">
        <w:rPr>
          <w:rFonts w:eastAsia="Times New Roman" w:cstheme="minorHAnsi"/>
          <w:color w:val="000000"/>
          <w:lang w:val="en-US" w:eastAsia="nb-NO"/>
        </w:rPr>
        <w:t xml:space="preserve">within </w:t>
      </w:r>
      <w:r w:rsidR="00EB796B" w:rsidRPr="00DB7B3F">
        <w:rPr>
          <w:rFonts w:eastAsia="Times New Roman" w:cstheme="minorHAnsi"/>
          <w:color w:val="000000"/>
          <w:lang w:val="en-US" w:eastAsia="nb-NO"/>
        </w:rPr>
        <w:t>the speci</w:t>
      </w:r>
      <w:r w:rsidR="00C304C3" w:rsidRPr="00DB7B3F">
        <w:rPr>
          <w:rFonts w:eastAsia="Times New Roman" w:cstheme="minorHAnsi"/>
          <w:color w:val="000000"/>
          <w:lang w:val="en-US" w:eastAsia="nb-NO"/>
        </w:rPr>
        <w:t>fic organization/institution</w:t>
      </w:r>
      <w:r w:rsidR="00EB796B" w:rsidRPr="00DB7B3F">
        <w:rPr>
          <w:rFonts w:eastAsia="Times New Roman" w:cstheme="minorHAnsi"/>
          <w:color w:val="000000"/>
          <w:lang w:val="en-US" w:eastAsia="nb-NO"/>
        </w:rPr>
        <w:t xml:space="preserve"> where you carried out the internship. </w:t>
      </w:r>
    </w:p>
    <w:p w14:paraId="6D5B9241" w14:textId="77777777" w:rsidR="00C304C3" w:rsidRPr="00DB7B3F" w:rsidRDefault="00C304C3" w:rsidP="00DB7B3F">
      <w:pPr>
        <w:pStyle w:val="Overskrift2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DB7B3F">
        <w:rPr>
          <w:rFonts w:asciiTheme="minorHAnsi" w:hAnsiTheme="minorHAnsi" w:cstheme="minorHAnsi"/>
          <w:sz w:val="22"/>
          <w:szCs w:val="22"/>
          <w:lang w:val="en-US"/>
        </w:rPr>
        <w:t>General competences</w:t>
      </w:r>
    </w:p>
    <w:p w14:paraId="1BC918E1" w14:textId="77777777" w:rsidR="000854FD" w:rsidRPr="00DB7B3F" w:rsidRDefault="000854FD" w:rsidP="00DB7B3F">
      <w:p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DB7B3F">
        <w:rPr>
          <w:rFonts w:eastAsia="Times New Roman" w:cstheme="minorHAnsi"/>
          <w:color w:val="000000"/>
          <w:lang w:val="en-US" w:eastAsia="nb-NO"/>
        </w:rPr>
        <w:t>This course will enable you</w:t>
      </w:r>
    </w:p>
    <w:p w14:paraId="77375497" w14:textId="77777777" w:rsidR="00CF0295" w:rsidRPr="001B6B94" w:rsidRDefault="00CF0295" w:rsidP="00DB7B3F">
      <w:pPr>
        <w:pStyle w:val="Listeavsnit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to </w:t>
      </w:r>
      <w:r w:rsidRPr="006A6420">
        <w:rPr>
          <w:rFonts w:cstheme="minorHAnsi"/>
          <w:lang w:val="en-US"/>
        </w:rPr>
        <w:t>have practical experience in meeting professional challenges within an employment situation</w:t>
      </w:r>
      <w:r>
        <w:rPr>
          <w:rFonts w:cstheme="minorHAnsi"/>
          <w:lang w:val="en-US"/>
        </w:rPr>
        <w:t>.</w:t>
      </w:r>
    </w:p>
    <w:p w14:paraId="7D3F9E3F" w14:textId="77777777" w:rsidR="009548F4" w:rsidRPr="005F6CAC" w:rsidRDefault="009548F4" w:rsidP="000F70F9">
      <w:pPr>
        <w:pStyle w:val="Listeavsnit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5F6CAC">
        <w:rPr>
          <w:rFonts w:eastAsia="Times New Roman" w:cstheme="minorHAnsi"/>
          <w:color w:val="000000"/>
          <w:lang w:val="en-US" w:eastAsia="nb-NO"/>
        </w:rPr>
        <w:t xml:space="preserve">to apply critical thinking and a geographical sensitivity </w:t>
      </w:r>
      <w:r>
        <w:rPr>
          <w:rFonts w:eastAsia="Times New Roman" w:cstheme="minorHAnsi"/>
          <w:color w:val="000000"/>
          <w:lang w:val="en-US" w:eastAsia="nb-NO"/>
        </w:rPr>
        <w:t>to a specific sector, industry or business</w:t>
      </w:r>
      <w:r w:rsidRPr="00716258">
        <w:rPr>
          <w:rFonts w:eastAsia="Times New Roman" w:cstheme="minorHAnsi"/>
          <w:color w:val="000000"/>
          <w:lang w:val="en-US" w:eastAsia="nb-NO"/>
        </w:rPr>
        <w:t>.</w:t>
      </w:r>
    </w:p>
    <w:p w14:paraId="2085472D" w14:textId="77777777" w:rsidR="00CF0295" w:rsidRDefault="00CF0295" w:rsidP="000F70F9">
      <w:pPr>
        <w:pStyle w:val="Listeavsnit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716258">
        <w:rPr>
          <w:rFonts w:eastAsia="Times New Roman" w:cstheme="minorHAnsi"/>
          <w:color w:val="000000"/>
          <w:lang w:val="en-US" w:eastAsia="nb-NO"/>
        </w:rPr>
        <w:t xml:space="preserve">to assess the relevance and applicability of concepts </w:t>
      </w:r>
      <w:r>
        <w:rPr>
          <w:rFonts w:eastAsia="Times New Roman" w:cstheme="minorHAnsi"/>
          <w:color w:val="000000"/>
          <w:lang w:val="en-US" w:eastAsia="nb-NO"/>
        </w:rPr>
        <w:t xml:space="preserve">and perspectives </w:t>
      </w:r>
      <w:r w:rsidRPr="00716258">
        <w:rPr>
          <w:rFonts w:eastAsia="Times New Roman" w:cstheme="minorHAnsi"/>
          <w:color w:val="000000"/>
          <w:lang w:val="en-US" w:eastAsia="nb-NO"/>
        </w:rPr>
        <w:t>from human</w:t>
      </w:r>
      <w:r>
        <w:rPr>
          <w:rFonts w:eastAsia="Times New Roman" w:cstheme="minorHAnsi"/>
          <w:color w:val="000000"/>
          <w:lang w:val="en-US" w:eastAsia="nb-NO"/>
        </w:rPr>
        <w:t xml:space="preserve"> </w:t>
      </w:r>
      <w:r w:rsidRPr="00716258">
        <w:rPr>
          <w:rFonts w:eastAsia="Times New Roman" w:cstheme="minorHAnsi"/>
          <w:color w:val="000000"/>
          <w:lang w:val="en-US" w:eastAsia="nb-NO"/>
        </w:rPr>
        <w:t>geography</w:t>
      </w:r>
      <w:r>
        <w:rPr>
          <w:rFonts w:eastAsia="Times New Roman" w:cstheme="minorHAnsi"/>
          <w:color w:val="000000"/>
          <w:lang w:val="en-US" w:eastAsia="nb-NO"/>
        </w:rPr>
        <w:t xml:space="preserve"> to a specific sector, industry or business</w:t>
      </w:r>
      <w:r w:rsidRPr="00716258">
        <w:rPr>
          <w:rFonts w:eastAsia="Times New Roman" w:cstheme="minorHAnsi"/>
          <w:color w:val="000000"/>
          <w:lang w:val="en-US" w:eastAsia="nb-NO"/>
        </w:rPr>
        <w:t>.</w:t>
      </w:r>
    </w:p>
    <w:p w14:paraId="2307FBA6" w14:textId="77777777" w:rsidR="006F22C2" w:rsidRPr="006F22C2" w:rsidRDefault="001B6B94" w:rsidP="00DB7B3F">
      <w:pPr>
        <w:pStyle w:val="Listeavsnit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nb-NO"/>
        </w:rPr>
      </w:pPr>
      <w:r>
        <w:rPr>
          <w:rFonts w:eastAsia="Times New Roman" w:cstheme="minorHAnsi"/>
          <w:color w:val="000000"/>
          <w:lang w:val="en-US" w:eastAsia="nb-NO"/>
        </w:rPr>
        <w:t xml:space="preserve">to </w:t>
      </w:r>
      <w:r w:rsidRPr="001B6B94">
        <w:rPr>
          <w:rFonts w:eastAsia="Times New Roman" w:cstheme="minorHAnsi"/>
          <w:color w:val="000000"/>
          <w:lang w:val="en-US" w:eastAsia="nb-NO"/>
        </w:rPr>
        <w:t xml:space="preserve">develop good working practices in </w:t>
      </w:r>
      <w:r w:rsidRPr="001B6B94">
        <w:rPr>
          <w:rFonts w:cstheme="minorHAnsi"/>
          <w:lang w:val="en-US"/>
        </w:rPr>
        <w:t>line with the requirements of ethical and professional behaviour</w:t>
      </w:r>
      <w:r>
        <w:rPr>
          <w:rFonts w:cstheme="minorHAnsi"/>
          <w:lang w:val="en-US"/>
        </w:rPr>
        <w:t>.</w:t>
      </w:r>
    </w:p>
    <w:p w14:paraId="17738F7F" w14:textId="0DBF4EA8" w:rsidR="001B6B94" w:rsidRPr="001B6B94" w:rsidRDefault="006F22C2" w:rsidP="00DB7B3F">
      <w:pPr>
        <w:pStyle w:val="Listeavsnit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nb-NO"/>
        </w:rPr>
      </w:pPr>
      <w:r>
        <w:rPr>
          <w:rFonts w:cstheme="minorHAnsi"/>
          <w:lang w:val="en-US"/>
        </w:rPr>
        <w:t>to expand your professional network.</w:t>
      </w:r>
    </w:p>
    <w:p w14:paraId="537E4348" w14:textId="4754B402" w:rsidR="001B6B94" w:rsidRPr="00716258" w:rsidRDefault="001B6B94" w:rsidP="00DB7B3F">
      <w:pPr>
        <w:pStyle w:val="Listeavsnitt"/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nb-NO"/>
        </w:rPr>
      </w:pPr>
    </w:p>
    <w:p w14:paraId="4A1B69C6" w14:textId="77777777" w:rsidR="0073521C" w:rsidRPr="0073521C" w:rsidRDefault="0073521C" w:rsidP="00DB7B3F">
      <w:pPr>
        <w:pStyle w:val="Overskrift2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73521C">
        <w:rPr>
          <w:rFonts w:asciiTheme="minorHAnsi" w:hAnsiTheme="minorHAnsi" w:cstheme="minorHAnsi"/>
          <w:sz w:val="22"/>
          <w:szCs w:val="22"/>
          <w:lang w:val="en-US"/>
        </w:rPr>
        <w:t>Admission</w:t>
      </w:r>
    </w:p>
    <w:p w14:paraId="052B9C78" w14:textId="7A349106" w:rsidR="00CF0295" w:rsidRDefault="0073521C" w:rsidP="00DB7B3F">
      <w:pPr>
        <w:shd w:val="clear" w:color="auto" w:fill="FFFFFF"/>
        <w:spacing w:after="0" w:line="240" w:lineRule="auto"/>
        <w:textAlignment w:val="baseline"/>
        <w:rPr>
          <w:rFonts w:cstheme="minorHAnsi"/>
          <w:lang w:val="en-US"/>
        </w:rPr>
      </w:pPr>
      <w:r w:rsidRPr="000F70F9">
        <w:rPr>
          <w:rFonts w:cstheme="minorHAnsi"/>
          <w:lang w:val="en-US"/>
        </w:rPr>
        <w:t>Th</w:t>
      </w:r>
      <w:r w:rsidR="002928E0">
        <w:rPr>
          <w:rFonts w:cstheme="minorHAnsi"/>
          <w:lang w:val="en-US"/>
        </w:rPr>
        <w:t>is</w:t>
      </w:r>
      <w:r w:rsidRPr="000F70F9">
        <w:rPr>
          <w:rFonts w:cstheme="minorHAnsi"/>
          <w:lang w:val="en-US"/>
        </w:rPr>
        <w:t xml:space="preserve"> course is only for students within the </w:t>
      </w:r>
      <w:r w:rsidR="00157CA0">
        <w:rPr>
          <w:rFonts w:cstheme="minorHAnsi"/>
          <w:lang w:val="en-US"/>
        </w:rPr>
        <w:t>M</w:t>
      </w:r>
      <w:r w:rsidR="00CF0295" w:rsidRPr="00DB7B3F">
        <w:rPr>
          <w:rFonts w:eastAsia="Times New Roman" w:cstheme="minorHAnsi"/>
          <w:color w:val="000000"/>
          <w:lang w:val="en-US" w:eastAsia="nb-NO"/>
        </w:rPr>
        <w:t>aster's programme in Human Geography</w:t>
      </w:r>
      <w:r w:rsidR="00CF0295" w:rsidRPr="000F70F9">
        <w:rPr>
          <w:rFonts w:cstheme="minorHAnsi"/>
          <w:lang w:val="en-US"/>
        </w:rPr>
        <w:t xml:space="preserve">. </w:t>
      </w:r>
    </w:p>
    <w:p w14:paraId="05226546" w14:textId="4E3EBF10" w:rsidR="00CF0295" w:rsidRPr="00BC3E06" w:rsidRDefault="00CF0295" w:rsidP="000F70F9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BC3E06">
        <w:rPr>
          <w:rFonts w:eastAsia="Times New Roman" w:cstheme="minorHAnsi"/>
          <w:color w:val="000000"/>
          <w:lang w:val="en-US" w:eastAsia="nb-NO"/>
        </w:rPr>
        <w:t xml:space="preserve">Host institutions, work assignments and the number of available internships may vary from semester to semester. The number of placements available for the course might vary accordingly. </w:t>
      </w:r>
    </w:p>
    <w:p w14:paraId="7E5B442A" w14:textId="77777777" w:rsidR="00CF0295" w:rsidRDefault="00CF0295" w:rsidP="000F70F9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BC3E06">
        <w:rPr>
          <w:rFonts w:eastAsia="Times New Roman" w:cstheme="minorHAnsi"/>
          <w:color w:val="000000"/>
          <w:lang w:val="en-US" w:eastAsia="nb-NO"/>
        </w:rPr>
        <w:t xml:space="preserve">The </w:t>
      </w:r>
      <w:r>
        <w:rPr>
          <w:rFonts w:eastAsia="Times New Roman" w:cstheme="minorHAnsi"/>
          <w:color w:val="000000"/>
          <w:lang w:val="en-US" w:eastAsia="nb-NO"/>
        </w:rPr>
        <w:t>six-week</w:t>
      </w:r>
      <w:r w:rsidRPr="00BC3E06">
        <w:rPr>
          <w:rFonts w:eastAsia="Times New Roman" w:cstheme="minorHAnsi"/>
          <w:color w:val="000000"/>
          <w:lang w:val="en-US" w:eastAsia="nb-NO"/>
        </w:rPr>
        <w:t xml:space="preserve"> internship ha</w:t>
      </w:r>
      <w:r>
        <w:rPr>
          <w:rFonts w:eastAsia="Times New Roman" w:cstheme="minorHAnsi"/>
          <w:color w:val="000000"/>
          <w:lang w:val="en-US" w:eastAsia="nb-NO"/>
        </w:rPr>
        <w:t>s</w:t>
      </w:r>
      <w:r w:rsidRPr="00BC3E06">
        <w:rPr>
          <w:rFonts w:eastAsia="Times New Roman" w:cstheme="minorHAnsi"/>
          <w:color w:val="000000"/>
          <w:lang w:val="en-US" w:eastAsia="nb-NO"/>
        </w:rPr>
        <w:t xml:space="preserve"> to be scheduled throughout the semester in agreement with the host institutions.</w:t>
      </w:r>
    </w:p>
    <w:p w14:paraId="3E923582" w14:textId="77777777" w:rsidR="00CF0295" w:rsidRDefault="00CF0295" w:rsidP="00DB7B3F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cstheme="minorHAnsi"/>
          <w:lang w:val="en-US"/>
        </w:rPr>
      </w:pPr>
      <w:r w:rsidRPr="000F70F9">
        <w:rPr>
          <w:rFonts w:eastAsia="Times New Roman" w:cstheme="minorHAnsi"/>
          <w:color w:val="000000"/>
          <w:lang w:val="en-US" w:eastAsia="nb-NO"/>
        </w:rPr>
        <w:t>Applicants cannot be employed by the host institution in advance of the internship.</w:t>
      </w:r>
      <w:r w:rsidRPr="00DB7B3F">
        <w:rPr>
          <w:rFonts w:cstheme="minorHAnsi"/>
          <w:lang w:val="en-US"/>
        </w:rPr>
        <w:t xml:space="preserve"> </w:t>
      </w:r>
    </w:p>
    <w:p w14:paraId="2D9E7850" w14:textId="5FB62AC5" w:rsidR="00CF0295" w:rsidRPr="00DB7B3F" w:rsidRDefault="00CF0295" w:rsidP="00DB7B3F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cstheme="minorHAnsi"/>
          <w:lang w:val="en-US"/>
        </w:rPr>
      </w:pPr>
      <w:r w:rsidRPr="000F70F9">
        <w:rPr>
          <w:rFonts w:cstheme="minorHAnsi"/>
          <w:lang w:val="en-US"/>
        </w:rPr>
        <w:t xml:space="preserve">The applicant cannot </w:t>
      </w:r>
      <w:r>
        <w:rPr>
          <w:rFonts w:cstheme="minorHAnsi"/>
          <w:lang w:val="en-US"/>
        </w:rPr>
        <w:t>r</w:t>
      </w:r>
      <w:r w:rsidRPr="000F70F9">
        <w:rPr>
          <w:rFonts w:cstheme="minorHAnsi"/>
          <w:lang w:val="en-US"/>
        </w:rPr>
        <w:t>ece</w:t>
      </w:r>
      <w:r w:rsidRPr="00DB7B3F">
        <w:rPr>
          <w:rFonts w:cstheme="minorHAnsi"/>
          <w:lang w:val="en-US"/>
        </w:rPr>
        <w:t xml:space="preserve">ive payment for work by the </w:t>
      </w:r>
      <w:r>
        <w:rPr>
          <w:rFonts w:cstheme="minorHAnsi"/>
          <w:lang w:val="en-US"/>
        </w:rPr>
        <w:t xml:space="preserve">host institution </w:t>
      </w:r>
      <w:r w:rsidRPr="000F70F9">
        <w:rPr>
          <w:rFonts w:cstheme="minorHAnsi"/>
          <w:lang w:val="en-US"/>
        </w:rPr>
        <w:t>during the internship period.</w:t>
      </w:r>
    </w:p>
    <w:p w14:paraId="337A6982" w14:textId="78A2A0A5" w:rsidR="00CF0295" w:rsidRPr="00DB7B3F" w:rsidRDefault="00CF0295" w:rsidP="00DB7B3F">
      <w:pPr>
        <w:pStyle w:val="Overskrift2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DB7B3F">
        <w:rPr>
          <w:rFonts w:asciiTheme="minorHAnsi" w:hAnsiTheme="minorHAnsi" w:cstheme="minorHAnsi"/>
          <w:sz w:val="22"/>
          <w:szCs w:val="22"/>
          <w:lang w:val="en-US"/>
        </w:rPr>
        <w:t>How to apply for HGO Internship?</w:t>
      </w:r>
    </w:p>
    <w:p w14:paraId="7681F090" w14:textId="2147A85E" w:rsidR="00BF1A38" w:rsidRDefault="00730451" w:rsidP="000F70F9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theme="minorHAnsi"/>
          <w:color w:val="000000"/>
          <w:lang w:val="en-US" w:eastAsia="nb-NO"/>
        </w:rPr>
      </w:pPr>
      <w:r>
        <w:rPr>
          <w:rFonts w:eastAsia="Times New Roman" w:cstheme="minorHAnsi"/>
          <w:color w:val="000000"/>
          <w:lang w:val="en-US" w:eastAsia="nb-NO"/>
        </w:rPr>
        <w:t xml:space="preserve">You must </w:t>
      </w:r>
      <w:r w:rsidR="00BF1A38">
        <w:rPr>
          <w:rFonts w:eastAsia="Times New Roman" w:cstheme="minorHAnsi"/>
          <w:color w:val="000000"/>
          <w:lang w:val="en-US" w:eastAsia="nb-NO"/>
        </w:rPr>
        <w:t xml:space="preserve">sign up </w:t>
      </w:r>
      <w:r>
        <w:rPr>
          <w:rFonts w:eastAsia="Times New Roman" w:cstheme="minorHAnsi"/>
          <w:color w:val="000000"/>
          <w:lang w:val="en-US" w:eastAsia="nb-NO"/>
        </w:rPr>
        <w:t>to the course in</w:t>
      </w:r>
      <w:r w:rsidRPr="00BC3E06">
        <w:rPr>
          <w:rFonts w:eastAsia="Times New Roman" w:cstheme="minorHAnsi"/>
          <w:color w:val="000000"/>
          <w:lang w:val="en-US" w:eastAsia="nb-NO"/>
        </w:rPr>
        <w:t xml:space="preserve"> StudentWeb</w:t>
      </w:r>
      <w:r>
        <w:rPr>
          <w:rFonts w:eastAsia="Times New Roman" w:cstheme="minorHAnsi"/>
          <w:color w:val="000000"/>
          <w:lang w:val="en-US" w:eastAsia="nb-NO"/>
        </w:rPr>
        <w:t xml:space="preserve"> </w:t>
      </w:r>
      <w:r w:rsidR="00BF1A38">
        <w:rPr>
          <w:rFonts w:eastAsia="Times New Roman" w:cstheme="minorHAnsi"/>
          <w:color w:val="000000"/>
          <w:lang w:val="en-US" w:eastAsia="nb-NO"/>
        </w:rPr>
        <w:t>AND fill in an application form</w:t>
      </w:r>
      <w:r w:rsidR="00473FD6">
        <w:rPr>
          <w:rFonts w:eastAsia="Times New Roman" w:cstheme="minorHAnsi"/>
          <w:color w:val="000000"/>
          <w:lang w:val="en-US" w:eastAsia="nb-NO"/>
        </w:rPr>
        <w:t xml:space="preserve"> </w:t>
      </w:r>
      <w:r w:rsidR="00473FD6" w:rsidRPr="00904BD9">
        <w:rPr>
          <w:rFonts w:eastAsia="Times New Roman" w:cstheme="minorHAnsi"/>
          <w:color w:val="000000"/>
          <w:highlight w:val="yellow"/>
          <w:lang w:val="en-US" w:eastAsia="nb-NO"/>
        </w:rPr>
        <w:t>[link here]</w:t>
      </w:r>
      <w:r w:rsidR="00BF1A38">
        <w:rPr>
          <w:rFonts w:eastAsia="Times New Roman" w:cstheme="minorHAnsi"/>
          <w:color w:val="000000"/>
          <w:lang w:val="en-US" w:eastAsia="nb-NO"/>
        </w:rPr>
        <w:t>.</w:t>
      </w:r>
    </w:p>
    <w:p w14:paraId="5512D153" w14:textId="38B8C99D" w:rsidR="00CC15E2" w:rsidRDefault="00CC15E2" w:rsidP="000F70F9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theme="minorHAnsi"/>
          <w:color w:val="000000"/>
          <w:lang w:val="en-US" w:eastAsia="nb-NO"/>
        </w:rPr>
      </w:pPr>
      <w:r>
        <w:rPr>
          <w:rFonts w:eastAsia="Times New Roman" w:cstheme="minorHAnsi"/>
          <w:color w:val="000000"/>
          <w:lang w:val="en-US" w:eastAsia="nb-NO"/>
        </w:rPr>
        <w:t xml:space="preserve">The application form will ask for a brief statement substantiating your selected preferences. </w:t>
      </w:r>
    </w:p>
    <w:p w14:paraId="52E479EA" w14:textId="555320D6" w:rsidR="00473FD6" w:rsidRPr="00CC15E2" w:rsidRDefault="00CF0295" w:rsidP="00071802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2928E0">
        <w:rPr>
          <w:rFonts w:eastAsia="Times New Roman" w:cstheme="minorHAnsi"/>
          <w:color w:val="000000"/>
          <w:lang w:val="en-US" w:eastAsia="nb-NO"/>
        </w:rPr>
        <w:t xml:space="preserve">The opening date for applications </w:t>
      </w:r>
      <w:r w:rsidRPr="00CC15E2">
        <w:rPr>
          <w:rFonts w:eastAsia="Times New Roman" w:cstheme="minorHAnsi"/>
          <w:color w:val="000000"/>
          <w:lang w:val="en-US" w:eastAsia="nb-NO"/>
        </w:rPr>
        <w:t>is </w:t>
      </w:r>
      <w:r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 xml:space="preserve">December </w:t>
      </w:r>
      <w:r w:rsidR="00CC15E2"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>1</w:t>
      </w:r>
      <w:r w:rsidRPr="00CC15E2">
        <w:rPr>
          <w:rFonts w:eastAsia="Times New Roman" w:cstheme="minorHAnsi"/>
          <w:color w:val="000000"/>
          <w:lang w:val="en-US" w:eastAsia="nb-NO"/>
        </w:rPr>
        <w:t>.</w:t>
      </w:r>
    </w:p>
    <w:p w14:paraId="7E5A62CA" w14:textId="40F471D7" w:rsidR="00473FD6" w:rsidRPr="00CC15E2" w:rsidRDefault="00473FD6" w:rsidP="002928E0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CC15E2">
        <w:rPr>
          <w:rFonts w:eastAsia="Times New Roman" w:cstheme="minorHAnsi"/>
          <w:color w:val="000000"/>
          <w:lang w:val="en-US" w:eastAsia="nb-NO"/>
        </w:rPr>
        <w:t>The closing date for applications is </w:t>
      </w:r>
      <w:r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 xml:space="preserve">December </w:t>
      </w:r>
      <w:r w:rsidR="00CC15E2"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>5</w:t>
      </w:r>
      <w:r w:rsidRPr="00CC15E2">
        <w:rPr>
          <w:rFonts w:eastAsia="Times New Roman" w:cstheme="minorHAnsi"/>
          <w:color w:val="000000"/>
          <w:lang w:val="en-US" w:eastAsia="nb-NO"/>
        </w:rPr>
        <w:t xml:space="preserve">. </w:t>
      </w:r>
      <w:r w:rsidR="00CF0295" w:rsidRPr="00CC15E2">
        <w:rPr>
          <w:rFonts w:eastAsia="Times New Roman" w:cstheme="minorHAnsi"/>
          <w:color w:val="000000"/>
          <w:lang w:val="en-US" w:eastAsia="nb-NO"/>
        </w:rPr>
        <w:t xml:space="preserve"> </w:t>
      </w:r>
    </w:p>
    <w:p w14:paraId="7E31C112" w14:textId="1C8B2643" w:rsidR="000F70F9" w:rsidRPr="00CC15E2" w:rsidRDefault="000F70F9" w:rsidP="00DB7B3F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CC15E2">
        <w:rPr>
          <w:rFonts w:eastAsia="Times New Roman" w:cstheme="minorHAnsi"/>
          <w:color w:val="000000"/>
          <w:lang w:val="en-US" w:eastAsia="nb-NO"/>
        </w:rPr>
        <w:t>You can apply to a maximum of 3 host institutions, in</w:t>
      </w:r>
      <w:r w:rsidR="00CC15E2">
        <w:rPr>
          <w:rFonts w:eastAsia="Times New Roman" w:cstheme="minorHAnsi"/>
          <w:color w:val="000000"/>
          <w:lang w:val="en-US" w:eastAsia="nb-NO"/>
        </w:rPr>
        <w:t xml:space="preserve">dicating your </w:t>
      </w:r>
      <w:r w:rsidRPr="00CC15E2">
        <w:rPr>
          <w:rFonts w:eastAsia="Times New Roman" w:cstheme="minorHAnsi"/>
          <w:color w:val="000000"/>
          <w:lang w:val="en-US" w:eastAsia="nb-NO"/>
        </w:rPr>
        <w:t>order of preference.</w:t>
      </w:r>
    </w:p>
    <w:p w14:paraId="6FDF1A12" w14:textId="77777777" w:rsidR="0073521C" w:rsidRPr="00CC15E2" w:rsidRDefault="0073521C" w:rsidP="00DB7B3F">
      <w:pPr>
        <w:pStyle w:val="Overskrift2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C15E2">
        <w:rPr>
          <w:rFonts w:asciiTheme="minorHAnsi" w:hAnsiTheme="minorHAnsi" w:cstheme="minorHAnsi"/>
          <w:sz w:val="22"/>
          <w:szCs w:val="22"/>
          <w:lang w:val="en-US"/>
        </w:rPr>
        <w:t>The selection process</w:t>
      </w:r>
    </w:p>
    <w:p w14:paraId="623ACFA8" w14:textId="32D2F3F3" w:rsidR="00473FD6" w:rsidRPr="00CC15E2" w:rsidRDefault="00473FD6" w:rsidP="000F70F9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CC15E2">
        <w:rPr>
          <w:rFonts w:eastAsia="Times New Roman" w:cstheme="minorHAnsi"/>
          <w:color w:val="000000"/>
          <w:lang w:val="en-US" w:eastAsia="nb-NO"/>
        </w:rPr>
        <w:t xml:space="preserve">The programme will allocate host institutions to best fit students’ preferences. </w:t>
      </w:r>
    </w:p>
    <w:p w14:paraId="683C56C3" w14:textId="798DBB13" w:rsidR="00BF1FE8" w:rsidRPr="00CC15E2" w:rsidRDefault="00473FD6" w:rsidP="000F70F9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CC15E2">
        <w:rPr>
          <w:rFonts w:eastAsia="Times New Roman" w:cstheme="minorHAnsi"/>
          <w:color w:val="000000"/>
          <w:lang w:val="en-US" w:eastAsia="nb-NO"/>
        </w:rPr>
        <w:t xml:space="preserve">When there are several applications for one position, </w:t>
      </w:r>
      <w:r w:rsidR="003B76B8">
        <w:rPr>
          <w:rFonts w:eastAsia="Times New Roman" w:cstheme="minorHAnsi"/>
          <w:color w:val="000000"/>
          <w:lang w:val="en-US" w:eastAsia="nb-NO"/>
        </w:rPr>
        <w:t xml:space="preserve">an assessment process </w:t>
      </w:r>
      <w:r w:rsidR="00BF1FE8" w:rsidRPr="00CC15E2">
        <w:rPr>
          <w:rFonts w:eastAsia="Times New Roman" w:cstheme="minorHAnsi"/>
          <w:color w:val="000000"/>
          <w:lang w:val="en-US" w:eastAsia="nb-NO"/>
        </w:rPr>
        <w:t>will guide the allocation of host institutions.</w:t>
      </w:r>
      <w:r w:rsidRPr="00CC15E2">
        <w:rPr>
          <w:rFonts w:eastAsia="Times New Roman" w:cstheme="minorHAnsi"/>
          <w:color w:val="000000"/>
          <w:lang w:val="en-US" w:eastAsia="nb-NO"/>
        </w:rPr>
        <w:t> </w:t>
      </w:r>
    </w:p>
    <w:p w14:paraId="0CCC2FAD" w14:textId="310853C7" w:rsidR="000F70F9" w:rsidRPr="00CC15E2" w:rsidRDefault="000F70F9" w:rsidP="000F70F9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CC15E2">
        <w:rPr>
          <w:rFonts w:eastAsia="Times New Roman" w:cstheme="minorHAnsi"/>
          <w:color w:val="000000"/>
          <w:lang w:val="en-US" w:eastAsia="nb-NO"/>
        </w:rPr>
        <w:t>You will receive an answer on your application within </w:t>
      </w:r>
      <w:r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 xml:space="preserve">December </w:t>
      </w:r>
      <w:r w:rsidR="00CC15E2"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>8</w:t>
      </w:r>
      <w:r w:rsidR="00BF1FE8"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 xml:space="preserve"> </w:t>
      </w:r>
      <w:r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 xml:space="preserve">and must accept the offer </w:t>
      </w:r>
      <w:r w:rsidR="00CC15E2"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>by</w:t>
      </w:r>
      <w:r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 xml:space="preserve"> </w:t>
      </w:r>
      <w:r w:rsidR="00CC15E2"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>December 13 at the latest</w:t>
      </w:r>
      <w:r w:rsidRPr="00CC15E2">
        <w:rPr>
          <w:rFonts w:eastAsia="Times New Roman" w:cstheme="minorHAnsi"/>
          <w:b/>
          <w:bCs/>
          <w:color w:val="000000"/>
          <w:bdr w:val="none" w:sz="0" w:space="0" w:color="auto" w:frame="1"/>
          <w:lang w:val="en-US" w:eastAsia="nb-NO"/>
        </w:rPr>
        <w:t>.</w:t>
      </w:r>
    </w:p>
    <w:p w14:paraId="104DB49A" w14:textId="77777777" w:rsidR="000F70F9" w:rsidRPr="00CC15E2" w:rsidRDefault="000F70F9" w:rsidP="00DB7B3F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theme="minorHAnsi"/>
          <w:color w:val="000000"/>
          <w:lang w:val="en-US" w:eastAsia="nb-NO"/>
        </w:rPr>
      </w:pPr>
      <w:r w:rsidRPr="00CC15E2">
        <w:rPr>
          <w:rFonts w:eastAsia="Times New Roman" w:cstheme="minorHAnsi"/>
          <w:color w:val="000000"/>
          <w:lang w:val="en-US" w:eastAsia="nb-NO"/>
        </w:rPr>
        <w:t>If you do not reply nor decline, the offer will go to the next applicant in line.</w:t>
      </w:r>
    </w:p>
    <w:p w14:paraId="6002EB32" w14:textId="77777777" w:rsidR="00DB7B3F" w:rsidRPr="00CC15E2" w:rsidRDefault="00DB7B3F" w:rsidP="002928E0">
      <w:pPr>
        <w:shd w:val="clear" w:color="auto" w:fill="FFFFFF"/>
        <w:spacing w:after="0" w:line="240" w:lineRule="auto"/>
        <w:textAlignment w:val="baseline"/>
        <w:rPr>
          <w:rStyle w:val="Sterk"/>
          <w:rFonts w:cstheme="minorHAnsi"/>
          <w:bdr w:val="none" w:sz="0" w:space="0" w:color="auto" w:frame="1"/>
          <w:lang w:val="en-US"/>
        </w:rPr>
      </w:pPr>
    </w:p>
    <w:p w14:paraId="5E2B91C0" w14:textId="64E94B9F" w:rsidR="00DB7B3F" w:rsidRPr="00CC15E2" w:rsidRDefault="00BF1FE8" w:rsidP="000F70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</w:pPr>
      <w:r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 xml:space="preserve">We advise students </w:t>
      </w:r>
      <w:r w:rsidR="0073521C"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 xml:space="preserve">to sign up for another course </w:t>
      </w:r>
      <w:r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 xml:space="preserve">as </w:t>
      </w:r>
      <w:r w:rsidR="0073521C"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 xml:space="preserve">an alternative if you do not get an </w:t>
      </w:r>
      <w:r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 xml:space="preserve">internship </w:t>
      </w:r>
      <w:r w:rsidR="0073521C"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 xml:space="preserve">offer of </w:t>
      </w:r>
      <w:r w:rsidR="00DB7B3F"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>your preference</w:t>
      </w:r>
      <w:r w:rsidR="0073521C"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>. You cannot participate in the course without an internship</w:t>
      </w:r>
      <w:r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 xml:space="preserve"> offer</w:t>
      </w:r>
      <w:r w:rsidR="0073521C"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 xml:space="preserve">. Remember to </w:t>
      </w:r>
      <w:r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 xml:space="preserve">withdraw from </w:t>
      </w:r>
      <w:r w:rsidR="0073521C" w:rsidRPr="00CC15E2">
        <w:rPr>
          <w:rStyle w:val="Ster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n-US"/>
        </w:rPr>
        <w:t>the other course if you accept an offer of internship.</w:t>
      </w:r>
    </w:p>
    <w:p w14:paraId="21A1694C" w14:textId="6A255CD1" w:rsidR="0073521C" w:rsidRPr="00CC15E2" w:rsidRDefault="00DB7B3F" w:rsidP="00DB7B3F">
      <w:pPr>
        <w:pStyle w:val="Overskrift2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C15E2">
        <w:rPr>
          <w:rFonts w:asciiTheme="minorHAnsi" w:hAnsiTheme="minorHAnsi" w:cstheme="minorHAnsi"/>
          <w:sz w:val="22"/>
          <w:szCs w:val="22"/>
          <w:lang w:val="en-US"/>
        </w:rPr>
        <w:t>Host institutions</w:t>
      </w:r>
    </w:p>
    <w:p w14:paraId="48515F87" w14:textId="5353A151" w:rsidR="0073521C" w:rsidRPr="00CC15E2" w:rsidRDefault="00DB7B3F" w:rsidP="002928E0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-US"/>
        </w:rPr>
      </w:pPr>
      <w:r w:rsidRPr="00CC15E2">
        <w:rPr>
          <w:rFonts w:cstheme="minorHAnsi"/>
          <w:lang w:val="en-US"/>
        </w:rPr>
        <w:t>Host institutions</w:t>
      </w:r>
      <w:r w:rsidR="005D0E57" w:rsidRPr="00CC15E2">
        <w:rPr>
          <w:rFonts w:cstheme="minorHAnsi"/>
          <w:lang w:val="en-US"/>
        </w:rPr>
        <w:t xml:space="preserve"> </w:t>
      </w:r>
      <w:r w:rsidR="0073521C" w:rsidRPr="00CC15E2">
        <w:rPr>
          <w:rFonts w:cstheme="minorHAnsi"/>
          <w:lang w:val="en-US"/>
        </w:rPr>
        <w:t xml:space="preserve">and the number of internships may vary from </w:t>
      </w:r>
      <w:r w:rsidR="007531FC">
        <w:rPr>
          <w:rFonts w:cstheme="minorHAnsi"/>
          <w:lang w:val="en-US"/>
        </w:rPr>
        <w:t>year to year</w:t>
      </w:r>
      <w:r w:rsidR="0073521C" w:rsidRPr="00CC15E2">
        <w:rPr>
          <w:rFonts w:cstheme="minorHAnsi"/>
          <w:lang w:val="en-US"/>
        </w:rPr>
        <w:t>.</w:t>
      </w:r>
    </w:p>
    <w:p w14:paraId="5CD6C816" w14:textId="71745C29" w:rsidR="0073521C" w:rsidRPr="00CC15E2" w:rsidRDefault="00CC15E2" w:rsidP="002928E0">
      <w:pPr>
        <w:pStyle w:val="Listeavsnitt"/>
        <w:numPr>
          <w:ilvl w:val="0"/>
          <w:numId w:val="26"/>
        </w:numPr>
        <w:rPr>
          <w:rFonts w:cstheme="minorHAnsi"/>
          <w:lang w:val="en-US"/>
        </w:rPr>
      </w:pPr>
      <w:r w:rsidRPr="00CC15E2">
        <w:rPr>
          <w:rFonts w:cstheme="minorHAnsi"/>
          <w:lang w:val="en-US"/>
        </w:rPr>
        <w:t xml:space="preserve">The list of </w:t>
      </w:r>
      <w:r w:rsidR="00DB7B3F" w:rsidRPr="00CC15E2">
        <w:rPr>
          <w:rFonts w:cstheme="minorHAnsi"/>
          <w:lang w:val="en-US"/>
        </w:rPr>
        <w:t>host institutions</w:t>
      </w:r>
      <w:r w:rsidR="008022D7" w:rsidRPr="00CC15E2">
        <w:rPr>
          <w:rFonts w:cstheme="minorHAnsi"/>
          <w:lang w:val="en-US"/>
        </w:rPr>
        <w:t xml:space="preserve"> for </w:t>
      </w:r>
      <w:r w:rsidR="0073521C" w:rsidRPr="00CC15E2">
        <w:rPr>
          <w:rFonts w:cstheme="minorHAnsi"/>
          <w:lang w:val="en-US"/>
        </w:rPr>
        <w:t>Spring 20</w:t>
      </w:r>
      <w:r w:rsidR="00DB7B3F" w:rsidRPr="00CC15E2">
        <w:rPr>
          <w:rFonts w:cstheme="minorHAnsi"/>
          <w:lang w:val="en-US"/>
        </w:rPr>
        <w:t>24</w:t>
      </w:r>
      <w:r w:rsidR="0073521C" w:rsidRPr="00CC15E2">
        <w:rPr>
          <w:rFonts w:cstheme="minorHAnsi"/>
          <w:lang w:val="en-US"/>
        </w:rPr>
        <w:t xml:space="preserve"> </w:t>
      </w:r>
      <w:r w:rsidRPr="00CC15E2">
        <w:rPr>
          <w:rFonts w:cstheme="minorHAnsi"/>
          <w:lang w:val="en-US"/>
        </w:rPr>
        <w:t xml:space="preserve">will be announced </w:t>
      </w:r>
      <w:r w:rsidR="007531FC">
        <w:rPr>
          <w:rFonts w:cstheme="minorHAnsi"/>
          <w:lang w:val="en-US"/>
        </w:rPr>
        <w:t>by</w:t>
      </w:r>
      <w:r w:rsidRPr="00CC15E2">
        <w:rPr>
          <w:rFonts w:cstheme="minorHAnsi"/>
          <w:lang w:val="en-US"/>
        </w:rPr>
        <w:t xml:space="preserve"> mid-November at the HGO programme room in Canvas.</w:t>
      </w:r>
    </w:p>
    <w:p w14:paraId="78BA4346" w14:textId="77777777" w:rsidR="00DB7B3F" w:rsidRPr="00CC15E2" w:rsidRDefault="00DB7B3F" w:rsidP="000F70F9">
      <w:pPr>
        <w:pStyle w:val="Overskrift3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14:paraId="7C30E877" w14:textId="77777777" w:rsidR="0073521C" w:rsidRPr="00CC15E2" w:rsidRDefault="0073521C" w:rsidP="00DB7B3F">
      <w:pPr>
        <w:pStyle w:val="Overskrift2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C15E2">
        <w:rPr>
          <w:rFonts w:asciiTheme="minorHAnsi" w:hAnsiTheme="minorHAnsi" w:cstheme="minorHAnsi"/>
          <w:sz w:val="22"/>
          <w:szCs w:val="22"/>
          <w:lang w:val="en-US"/>
        </w:rPr>
        <w:t>Teaching</w:t>
      </w:r>
    </w:p>
    <w:p w14:paraId="7B530980" w14:textId="081D298F" w:rsidR="0073521C" w:rsidRPr="00CC15E2" w:rsidRDefault="0073521C" w:rsidP="00DB7B3F">
      <w:pPr>
        <w:shd w:val="clear" w:color="auto" w:fill="FFFFFF"/>
        <w:spacing w:after="0"/>
        <w:textAlignment w:val="baseline"/>
        <w:rPr>
          <w:rFonts w:cstheme="minorHAnsi"/>
          <w:i/>
          <w:lang w:val="en-US"/>
        </w:rPr>
      </w:pPr>
      <w:r w:rsidRPr="00CC15E2">
        <w:rPr>
          <w:rFonts w:cstheme="minorHAnsi"/>
          <w:lang w:val="en-US"/>
        </w:rPr>
        <w:t xml:space="preserve">The internship assignment at the </w:t>
      </w:r>
      <w:r w:rsidR="0080702B">
        <w:rPr>
          <w:rFonts w:cstheme="minorHAnsi"/>
          <w:lang w:val="en-US"/>
        </w:rPr>
        <w:t xml:space="preserve">host institution and </w:t>
      </w: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seminars</w:t>
      </w:r>
      <w:r w:rsidRPr="00CC15E2">
        <w:rPr>
          <w:rFonts w:cstheme="minorHAnsi"/>
          <w:i/>
          <w:lang w:val="en-US"/>
        </w:rPr>
        <w:t>.</w:t>
      </w:r>
    </w:p>
    <w:p w14:paraId="3BA05F79" w14:textId="77777777" w:rsidR="0073521C" w:rsidRPr="00CC15E2" w:rsidRDefault="0073521C" w:rsidP="00DB7B3F">
      <w:pPr>
        <w:pStyle w:val="Overskrift2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C15E2">
        <w:rPr>
          <w:rFonts w:asciiTheme="minorHAnsi" w:hAnsiTheme="minorHAnsi" w:cstheme="minorHAnsi"/>
          <w:sz w:val="22"/>
          <w:szCs w:val="22"/>
          <w:lang w:val="en-US"/>
        </w:rPr>
        <w:t>Internship</w:t>
      </w:r>
    </w:p>
    <w:p w14:paraId="127B750F" w14:textId="28608C49" w:rsidR="0073521C" w:rsidRPr="00CC15E2" w:rsidRDefault="0073521C" w:rsidP="00DB7B3F">
      <w:pPr>
        <w:shd w:val="clear" w:color="auto" w:fill="FFFFFF"/>
        <w:spacing w:after="0"/>
        <w:textAlignment w:val="baseline"/>
        <w:rPr>
          <w:rFonts w:cstheme="minorHAnsi"/>
          <w:lang w:val="en-US"/>
        </w:rPr>
      </w:pPr>
      <w:r w:rsidRPr="00CC15E2">
        <w:rPr>
          <w:rFonts w:cstheme="minorHAnsi"/>
          <w:lang w:val="en-US"/>
        </w:rPr>
        <w:t xml:space="preserve">This course last for one semester. You will work parttime for </w:t>
      </w:r>
      <w:r w:rsidR="00DB7B3F" w:rsidRPr="00CC15E2">
        <w:rPr>
          <w:rFonts w:cstheme="minorHAnsi"/>
          <w:lang w:val="en-US"/>
        </w:rPr>
        <w:t>six</w:t>
      </w:r>
      <w:r w:rsidRPr="00CC15E2">
        <w:rPr>
          <w:rFonts w:cstheme="minorHAnsi"/>
          <w:lang w:val="en-US"/>
        </w:rPr>
        <w:t xml:space="preserve"> weeks</w:t>
      </w:r>
      <w:r w:rsidR="00DB7B3F" w:rsidRPr="00CC15E2">
        <w:rPr>
          <w:rFonts w:cstheme="minorHAnsi"/>
          <w:lang w:val="en-US"/>
        </w:rPr>
        <w:t>/30 working days</w:t>
      </w:r>
      <w:r w:rsidRPr="00CC15E2">
        <w:rPr>
          <w:rFonts w:cstheme="minorHAnsi"/>
          <w:lang w:val="en-US"/>
        </w:rPr>
        <w:t xml:space="preserve"> at the </w:t>
      </w:r>
      <w:r w:rsidR="00DB7B3F" w:rsidRPr="00CC15E2">
        <w:rPr>
          <w:rFonts w:cstheme="minorHAnsi"/>
          <w:lang w:val="en-US"/>
        </w:rPr>
        <w:t>host institution</w:t>
      </w:r>
      <w:r w:rsidRPr="00CC15E2">
        <w:rPr>
          <w:rFonts w:cstheme="minorHAnsi"/>
          <w:lang w:val="en-US"/>
        </w:rPr>
        <w:t xml:space="preserve">, working on a project that you and the </w:t>
      </w:r>
      <w:r w:rsidR="00DB7B3F" w:rsidRPr="00CC15E2">
        <w:rPr>
          <w:rFonts w:cstheme="minorHAnsi"/>
          <w:lang w:val="en-US"/>
        </w:rPr>
        <w:t xml:space="preserve">host institution </w:t>
      </w:r>
      <w:r w:rsidRPr="00CC15E2">
        <w:rPr>
          <w:rFonts w:cstheme="minorHAnsi"/>
          <w:lang w:val="en-US"/>
        </w:rPr>
        <w:t>have agreed.</w:t>
      </w:r>
    </w:p>
    <w:p w14:paraId="7D007BCE" w14:textId="77777777" w:rsidR="005D0E57" w:rsidRPr="00CC15E2" w:rsidRDefault="005D0E57" w:rsidP="00DB7B3F">
      <w:pPr>
        <w:pStyle w:val="Overskrift3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14:paraId="25467A98" w14:textId="4E891BE8" w:rsidR="0073521C" w:rsidRPr="00CC15E2" w:rsidRDefault="0073521C" w:rsidP="00DB7B3F">
      <w:pPr>
        <w:pStyle w:val="Overskrift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C15E2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Teaching</w:t>
      </w:r>
    </w:p>
    <w:p w14:paraId="1BD9F143" w14:textId="6D7DA335" w:rsidR="0073521C" w:rsidRPr="00CC15E2" w:rsidRDefault="0073521C" w:rsidP="000F70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CC15E2">
        <w:rPr>
          <w:rStyle w:val="Utheving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  <w:lang w:val="en-US"/>
        </w:rPr>
        <w:t xml:space="preserve">There are </w:t>
      </w:r>
      <w:r w:rsidR="006E4AC1" w:rsidRPr="00CC15E2">
        <w:rPr>
          <w:rStyle w:val="Utheving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  <w:lang w:val="en-US"/>
        </w:rPr>
        <w:t>four</w:t>
      </w:r>
      <w:r w:rsidRPr="00CC15E2">
        <w:rPr>
          <w:rStyle w:val="Utheving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  <w:lang w:val="en-US"/>
        </w:rPr>
        <w:t xml:space="preserve"> compulsory seminars in addition to the internship at the </w:t>
      </w:r>
      <w:r w:rsidR="00DB7B3F" w:rsidRPr="00CC15E2">
        <w:rPr>
          <w:rStyle w:val="Utheving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  <w:lang w:val="en-US"/>
        </w:rPr>
        <w:t>host institution</w:t>
      </w:r>
      <w:r w:rsidRPr="00CC15E2">
        <w:rPr>
          <w:rStyle w:val="Utheving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  <w:lang w:val="en-US"/>
        </w:rPr>
        <w:t>:</w:t>
      </w:r>
    </w:p>
    <w:p w14:paraId="0FB2952B" w14:textId="51582348" w:rsidR="00CB1965" w:rsidRPr="00CC15E2" w:rsidRDefault="00CB1965" w:rsidP="007072EC">
      <w:pPr>
        <w:numPr>
          <w:ilvl w:val="0"/>
          <w:numId w:val="14"/>
        </w:numPr>
        <w:shd w:val="clear" w:color="auto" w:fill="FFFFFF"/>
        <w:spacing w:after="0" w:line="240" w:lineRule="auto"/>
        <w:ind w:left="1104"/>
        <w:textAlignment w:val="baseline"/>
        <w:rPr>
          <w:rFonts w:cstheme="minorHAnsi"/>
          <w:i/>
          <w:iCs/>
          <w:bdr w:val="none" w:sz="0" w:space="0" w:color="auto" w:frame="1"/>
          <w:lang w:val="en-US"/>
        </w:rPr>
      </w:pP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Kick-off </w:t>
      </w:r>
      <w:r w:rsidR="0073521C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seminar</w:t>
      </w: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: </w:t>
      </w:r>
      <w:r w:rsidRPr="00CC15E2">
        <w:rPr>
          <w:rFonts w:cstheme="minorHAnsi"/>
          <w:bdr w:val="none" w:sz="0" w:space="0" w:color="auto" w:frame="1"/>
          <w:lang w:val="en-US"/>
        </w:rPr>
        <w:t>Meet your contact person; set up start date, timetable and workplan; discuss work content.</w:t>
      </w:r>
      <w:r w:rsidRPr="00CC15E2">
        <w:rPr>
          <w:rFonts w:cstheme="minorHAnsi"/>
          <w:i/>
          <w:iCs/>
          <w:bdr w:val="none" w:sz="0" w:space="0" w:color="auto" w:frame="1"/>
          <w:lang w:val="en-US"/>
        </w:rPr>
        <w:t xml:space="preserve"> </w:t>
      </w:r>
    </w:p>
    <w:p w14:paraId="68FD8946" w14:textId="1403A5CA" w:rsidR="0073521C" w:rsidRPr="00CC15E2" w:rsidRDefault="00CB1965" w:rsidP="00DB7B3F">
      <w:pPr>
        <w:numPr>
          <w:ilvl w:val="0"/>
          <w:numId w:val="14"/>
        </w:numPr>
        <w:shd w:val="clear" w:color="auto" w:fill="FFFFFF"/>
        <w:spacing w:after="0" w:line="240" w:lineRule="auto"/>
        <w:ind w:left="1104"/>
        <w:textAlignment w:val="baseline"/>
        <w:rPr>
          <w:rStyle w:val="Utheving"/>
          <w:rFonts w:cstheme="minorHAnsi"/>
          <w:i w:val="0"/>
          <w:iCs w:val="0"/>
          <w:lang w:val="en-US"/>
        </w:rPr>
      </w:pP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Midterm</w:t>
      </w:r>
      <w:r w:rsidR="0073521C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 seminar</w:t>
      </w: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 1: Your experience so far; assessment and adjustments; feedback and group discussion.</w:t>
      </w:r>
    </w:p>
    <w:p w14:paraId="237A1C93" w14:textId="77777777" w:rsidR="00CB1965" w:rsidRPr="00CC15E2" w:rsidRDefault="00CB1965" w:rsidP="00CB1965">
      <w:pPr>
        <w:numPr>
          <w:ilvl w:val="0"/>
          <w:numId w:val="14"/>
        </w:numPr>
        <w:shd w:val="clear" w:color="auto" w:fill="FFFFFF"/>
        <w:spacing w:after="0" w:line="240" w:lineRule="auto"/>
        <w:ind w:left="1104"/>
        <w:textAlignment w:val="baseline"/>
        <w:rPr>
          <w:rStyle w:val="Utheving"/>
          <w:rFonts w:cstheme="minorHAnsi"/>
          <w:i w:val="0"/>
          <w:iCs w:val="0"/>
          <w:lang w:val="en-US"/>
        </w:rPr>
      </w:pP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lastRenderedPageBreak/>
        <w:t>Midterm seminar 2: Highlights of your internship; outline of reflection note; feedback and group discussion.</w:t>
      </w:r>
    </w:p>
    <w:p w14:paraId="61882E06" w14:textId="3DD26156" w:rsidR="0073521C" w:rsidRPr="00147265" w:rsidRDefault="00CB1965" w:rsidP="00DB7B3F">
      <w:pPr>
        <w:numPr>
          <w:ilvl w:val="0"/>
          <w:numId w:val="14"/>
        </w:numPr>
        <w:shd w:val="clear" w:color="auto" w:fill="FFFFFF"/>
        <w:spacing w:after="0" w:line="240" w:lineRule="auto"/>
        <w:ind w:left="1104"/>
        <w:textAlignment w:val="baseline"/>
        <w:rPr>
          <w:rStyle w:val="Utheving"/>
          <w:rFonts w:cstheme="minorHAnsi"/>
          <w:lang w:val="en-US"/>
        </w:rPr>
      </w:pP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Closing </w:t>
      </w:r>
      <w:r w:rsidR="0073521C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seminar</w:t>
      </w: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: Human geographers at work</w:t>
      </w:r>
      <w:r w:rsidR="005D0E57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 – s</w:t>
      </w: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howcas</w:t>
      </w:r>
      <w:r w:rsidR="005D0E57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ing</w:t>
      </w: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 internship</w:t>
      </w:r>
      <w:r w:rsidR="005D0E57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 experiences. This is a</w:t>
      </w: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 5 minutes </w:t>
      </w:r>
      <w:r w:rsidR="006E4AC1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oral </w:t>
      </w: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presentations</w:t>
      </w:r>
      <w:r w:rsidR="006E4AC1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 by </w:t>
      </w: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all participating students</w:t>
      </w:r>
      <w:r w:rsidR="00C6059A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 and host institutions</w:t>
      </w: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.</w:t>
      </w:r>
      <w:r w:rsidR="00C6059A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 Students can present a specific task, activity or project that they have worked with during their internship.</w:t>
      </w:r>
    </w:p>
    <w:p w14:paraId="0B965ED2" w14:textId="6D66FC95" w:rsidR="00147265" w:rsidRPr="00CC15E2" w:rsidRDefault="00147265" w:rsidP="00DB7B3F">
      <w:pPr>
        <w:numPr>
          <w:ilvl w:val="0"/>
          <w:numId w:val="14"/>
        </w:numPr>
        <w:shd w:val="clear" w:color="auto" w:fill="FFFFFF"/>
        <w:spacing w:after="0" w:line="240" w:lineRule="auto"/>
        <w:ind w:left="1104"/>
        <w:textAlignment w:val="baseline"/>
        <w:rPr>
          <w:rFonts w:cstheme="minorHAnsi"/>
          <w:i/>
          <w:iCs/>
          <w:lang w:val="en-US"/>
        </w:rPr>
      </w:pPr>
      <w:r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For internships abroad</w:t>
      </w:r>
      <w:r w:rsidR="00D42F21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 </w:t>
      </w:r>
      <w:r w:rsidR="004B361C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adjustments will be made.</w:t>
      </w:r>
    </w:p>
    <w:p w14:paraId="405A9617" w14:textId="23481F84" w:rsidR="0073521C" w:rsidRPr="00CC15E2" w:rsidRDefault="0073521C" w:rsidP="006E4AC1">
      <w:pPr>
        <w:pStyle w:val="Overskrift2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C15E2">
        <w:rPr>
          <w:rFonts w:asciiTheme="minorHAnsi" w:hAnsiTheme="minorHAnsi" w:cstheme="minorHAnsi"/>
          <w:sz w:val="22"/>
          <w:szCs w:val="22"/>
          <w:lang w:val="en-US"/>
        </w:rPr>
        <w:t xml:space="preserve">Compulsory </w:t>
      </w:r>
      <w:r w:rsidR="006E4AC1" w:rsidRPr="00CC15E2">
        <w:rPr>
          <w:rFonts w:asciiTheme="minorHAnsi" w:hAnsiTheme="minorHAnsi" w:cstheme="minorHAnsi"/>
          <w:sz w:val="22"/>
          <w:szCs w:val="22"/>
          <w:lang w:val="en-US"/>
        </w:rPr>
        <w:t>instruction and coursework</w:t>
      </w:r>
    </w:p>
    <w:p w14:paraId="6E3CB822" w14:textId="3BA5383A" w:rsidR="0073521C" w:rsidRPr="00CC15E2" w:rsidRDefault="0073521C" w:rsidP="000F70F9">
      <w:pPr>
        <w:numPr>
          <w:ilvl w:val="0"/>
          <w:numId w:val="15"/>
        </w:numPr>
        <w:shd w:val="clear" w:color="auto" w:fill="FFFFFF"/>
        <w:spacing w:after="0" w:line="240" w:lineRule="auto"/>
        <w:ind w:left="1104"/>
        <w:textAlignment w:val="baseline"/>
        <w:rPr>
          <w:rStyle w:val="Utheving"/>
          <w:i w:val="0"/>
          <w:iCs w:val="0"/>
          <w:bdr w:val="none" w:sz="0" w:space="0" w:color="auto" w:frame="1"/>
          <w:lang w:val="en-US"/>
        </w:rPr>
      </w:pPr>
      <w:r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Participation in seminars</w:t>
      </w:r>
      <w:r w:rsidR="006E4AC1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 is compulsory</w:t>
      </w:r>
      <w:r w:rsidRPr="00CC15E2">
        <w:rPr>
          <w:rStyle w:val="Utheving"/>
          <w:i w:val="0"/>
          <w:iCs w:val="0"/>
          <w:bdr w:val="none" w:sz="0" w:space="0" w:color="auto" w:frame="1"/>
          <w:lang w:val="en-US"/>
        </w:rPr>
        <w:t>.</w:t>
      </w:r>
      <w:r w:rsidR="006E4AC1" w:rsidRPr="00CC15E2">
        <w:rPr>
          <w:rStyle w:val="Utheving"/>
          <w:i w:val="0"/>
          <w:iCs w:val="0"/>
          <w:bdr w:val="none" w:sz="0" w:space="0" w:color="auto" w:frame="1"/>
          <w:lang w:val="en-US"/>
        </w:rPr>
        <w:t xml:space="preserve"> </w:t>
      </w:r>
      <w:r w:rsidR="006E4AC1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Valid absence is allowed for a maximum of </w:t>
      </w:r>
      <w:r w:rsidR="00E36A28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 xml:space="preserve">one (1) </w:t>
      </w:r>
      <w:r w:rsidR="006E4AC1" w:rsidRPr="00CC15E2"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  <w:t>seminar.</w:t>
      </w:r>
    </w:p>
    <w:p w14:paraId="25FC7048" w14:textId="334B27D2" w:rsidR="006E4AC1" w:rsidRPr="00CC15E2" w:rsidRDefault="006E4AC1" w:rsidP="006E4AC1">
      <w:pPr>
        <w:numPr>
          <w:ilvl w:val="0"/>
          <w:numId w:val="15"/>
        </w:numPr>
        <w:shd w:val="clear" w:color="auto" w:fill="FFFFFF"/>
        <w:spacing w:after="0" w:line="240" w:lineRule="auto"/>
        <w:ind w:left="1104"/>
        <w:textAlignment w:val="baseline"/>
        <w:rPr>
          <w:rFonts w:cstheme="minorHAnsi"/>
          <w:lang w:val="en-US"/>
        </w:rPr>
      </w:pPr>
      <w:r w:rsidRPr="00CC15E2">
        <w:rPr>
          <w:rFonts w:cstheme="minorHAnsi"/>
          <w:lang w:val="en-US"/>
        </w:rPr>
        <w:t xml:space="preserve">The internship consists of six weeks/30 working days at a designated </w:t>
      </w:r>
      <w:r w:rsidR="00E36A28" w:rsidRPr="00CC15E2">
        <w:rPr>
          <w:rFonts w:cstheme="minorHAnsi"/>
          <w:lang w:val="en-US"/>
        </w:rPr>
        <w:t>work</w:t>
      </w:r>
      <w:r w:rsidRPr="00CC15E2">
        <w:rPr>
          <w:rFonts w:cstheme="minorHAnsi"/>
          <w:lang w:val="en-US"/>
        </w:rPr>
        <w:t>place, which is mandatory.</w:t>
      </w:r>
    </w:p>
    <w:p w14:paraId="606C4682" w14:textId="77777777" w:rsidR="006E4AC1" w:rsidRPr="00CC15E2" w:rsidRDefault="006E4AC1" w:rsidP="006E4AC1">
      <w:pPr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-US"/>
        </w:rPr>
      </w:pPr>
      <w:r w:rsidRPr="00CC15E2">
        <w:rPr>
          <w:rFonts w:cstheme="minorHAnsi"/>
          <w:lang w:val="en-US"/>
        </w:rPr>
        <w:t>Absence of more than the equivalent of five full working days will not be permitted during the internship assignment.</w:t>
      </w:r>
    </w:p>
    <w:p w14:paraId="0CB694CB" w14:textId="40392C2A" w:rsidR="006E4AC1" w:rsidRPr="00CC15E2" w:rsidRDefault="006E4AC1" w:rsidP="006E4AC1">
      <w:pPr>
        <w:numPr>
          <w:ilvl w:val="0"/>
          <w:numId w:val="15"/>
        </w:numPr>
        <w:shd w:val="clear" w:color="auto" w:fill="FFFFFF"/>
        <w:spacing w:after="0" w:line="240" w:lineRule="auto"/>
        <w:ind w:left="1104"/>
        <w:textAlignment w:val="baseline"/>
        <w:rPr>
          <w:rStyle w:val="Utheving"/>
          <w:rFonts w:cstheme="minorHAnsi"/>
          <w:i w:val="0"/>
          <w:iCs w:val="0"/>
          <w:bdr w:val="none" w:sz="0" w:space="0" w:color="auto" w:frame="1"/>
          <w:lang w:val="en-US"/>
        </w:rPr>
      </w:pPr>
      <w:r w:rsidRPr="00CC15E2">
        <w:rPr>
          <w:rStyle w:val="Utheving"/>
          <w:rFonts w:cstheme="minorHAnsi"/>
          <w:i w:val="0"/>
          <w:iCs w:val="0"/>
          <w:lang w:val="en-US"/>
        </w:rPr>
        <w:t>Oral presentation of the internship at the Closing seminar is compulsory.</w:t>
      </w:r>
    </w:p>
    <w:p w14:paraId="6C602C2F" w14:textId="77777777" w:rsidR="006E4AC1" w:rsidRPr="00CC15E2" w:rsidRDefault="006E4AC1" w:rsidP="006E4AC1">
      <w:pPr>
        <w:shd w:val="clear" w:color="auto" w:fill="FFFFFF"/>
        <w:spacing w:after="0" w:line="240" w:lineRule="auto"/>
        <w:textAlignment w:val="baseline"/>
        <w:rPr>
          <w:rFonts w:cstheme="minorHAnsi"/>
          <w:bdr w:val="none" w:sz="0" w:space="0" w:color="auto" w:frame="1"/>
          <w:lang w:val="en-US"/>
        </w:rPr>
      </w:pPr>
    </w:p>
    <w:p w14:paraId="0B23310C" w14:textId="77777777" w:rsidR="0073521C" w:rsidRPr="00CC15E2" w:rsidRDefault="0073521C" w:rsidP="00DB7B3F">
      <w:pPr>
        <w:shd w:val="clear" w:color="auto" w:fill="FFFFFF"/>
        <w:spacing w:after="0"/>
        <w:textAlignment w:val="baseline"/>
        <w:rPr>
          <w:rFonts w:cstheme="minorHAnsi"/>
          <w:lang w:val="en-US"/>
        </w:rPr>
      </w:pPr>
      <w:r w:rsidRPr="00CC15E2">
        <w:rPr>
          <w:rFonts w:cstheme="minorHAnsi"/>
          <w:lang w:val="en-US"/>
        </w:rPr>
        <w:t>All the compulsory activities must be approved in order to take the final exam, and are only valid within the approved semester.</w:t>
      </w:r>
    </w:p>
    <w:p w14:paraId="04EEA089" w14:textId="77777777" w:rsidR="006E4AC1" w:rsidRPr="00CC15E2" w:rsidRDefault="006E4AC1" w:rsidP="00DB7B3F">
      <w:pPr>
        <w:pStyle w:val="Overskrift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601D5946" w14:textId="48F1F270" w:rsidR="0073521C" w:rsidRPr="00CC15E2" w:rsidRDefault="0073521C" w:rsidP="006E4AC1">
      <w:pPr>
        <w:pStyle w:val="Overskrift2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C15E2">
        <w:rPr>
          <w:rFonts w:asciiTheme="minorHAnsi" w:hAnsiTheme="minorHAnsi" w:cstheme="minorHAnsi"/>
          <w:sz w:val="22"/>
          <w:szCs w:val="22"/>
          <w:lang w:val="en-US"/>
        </w:rPr>
        <w:t>Examination</w:t>
      </w:r>
    </w:p>
    <w:p w14:paraId="71E288BF" w14:textId="7EE92271" w:rsidR="0073521C" w:rsidRPr="00CC15E2" w:rsidRDefault="0073521C" w:rsidP="000F70F9">
      <w:pPr>
        <w:shd w:val="clear" w:color="auto" w:fill="FFFFFF"/>
        <w:spacing w:after="0"/>
        <w:textAlignment w:val="baseline"/>
        <w:rPr>
          <w:rFonts w:cstheme="minorHAnsi"/>
          <w:lang w:val="en-US"/>
        </w:rPr>
      </w:pPr>
      <w:r w:rsidRPr="00CC15E2">
        <w:rPr>
          <w:rFonts w:cstheme="minorHAnsi"/>
          <w:lang w:val="en-US"/>
        </w:rPr>
        <w:t xml:space="preserve">The exam is a portfolio with a </w:t>
      </w:r>
      <w:r w:rsidR="00D42F21">
        <w:rPr>
          <w:rFonts w:cstheme="minorHAnsi"/>
          <w:lang w:val="en-US"/>
        </w:rPr>
        <w:t>poster</w:t>
      </w:r>
      <w:r w:rsidRPr="00CC15E2">
        <w:rPr>
          <w:rFonts w:cstheme="minorHAnsi"/>
          <w:lang w:val="en-US"/>
        </w:rPr>
        <w:t xml:space="preserve"> </w:t>
      </w:r>
      <w:r w:rsidR="00E36A28" w:rsidRPr="00CC15E2">
        <w:rPr>
          <w:rFonts w:cstheme="minorHAnsi"/>
          <w:lang w:val="en-US"/>
        </w:rPr>
        <w:t>presentation</w:t>
      </w:r>
      <w:r w:rsidRPr="00CC15E2">
        <w:rPr>
          <w:rFonts w:cstheme="minorHAnsi"/>
          <w:lang w:val="en-US"/>
        </w:rPr>
        <w:t xml:space="preserve">. The portfolio </w:t>
      </w:r>
      <w:r w:rsidR="00E36A28" w:rsidRPr="00CC15E2">
        <w:rPr>
          <w:rFonts w:cstheme="minorHAnsi"/>
          <w:lang w:val="en-US"/>
        </w:rPr>
        <w:t xml:space="preserve">consists of a reflection note on your internship experiences (maximum 3000 words +/- 10%) and an </w:t>
      </w:r>
      <w:r w:rsidR="008F1C6D">
        <w:rPr>
          <w:rFonts w:cstheme="minorHAnsi"/>
          <w:lang w:val="en-US"/>
        </w:rPr>
        <w:t>poster</w:t>
      </w:r>
      <w:r w:rsidR="00E36A28" w:rsidRPr="00CC15E2">
        <w:rPr>
          <w:rFonts w:cstheme="minorHAnsi"/>
          <w:lang w:val="en-US"/>
        </w:rPr>
        <w:t xml:space="preserve"> presentation at the closing seminar. </w:t>
      </w:r>
    </w:p>
    <w:p w14:paraId="3223F208" w14:textId="77777777" w:rsidR="00E36A28" w:rsidRPr="00CC15E2" w:rsidRDefault="00E36A28" w:rsidP="00BE24E1">
      <w:pPr>
        <w:pStyle w:val="Overskrift2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C15E2">
        <w:rPr>
          <w:rFonts w:asciiTheme="minorHAnsi" w:hAnsiTheme="minorHAnsi" w:cstheme="minorHAnsi"/>
          <w:sz w:val="22"/>
          <w:szCs w:val="22"/>
          <w:lang w:val="en-US"/>
        </w:rPr>
        <w:t>Language of examination</w:t>
      </w:r>
    </w:p>
    <w:p w14:paraId="6BAC8E99" w14:textId="6AC8E748" w:rsidR="00E36A28" w:rsidRPr="00CC15E2" w:rsidRDefault="00E36A28" w:rsidP="00BE24E1">
      <w:pPr>
        <w:shd w:val="clear" w:color="auto" w:fill="FFFFFF"/>
        <w:spacing w:after="0"/>
        <w:textAlignment w:val="baseline"/>
        <w:rPr>
          <w:rFonts w:cstheme="minorHAnsi"/>
          <w:lang w:val="en-US"/>
        </w:rPr>
      </w:pPr>
      <w:r w:rsidRPr="00CC15E2">
        <w:rPr>
          <w:rFonts w:cstheme="minorHAnsi"/>
          <w:lang w:val="en-US"/>
        </w:rPr>
        <w:t xml:space="preserve">You may write your </w:t>
      </w:r>
      <w:r w:rsidR="00BE24E1" w:rsidRPr="00CC15E2">
        <w:rPr>
          <w:rFonts w:cstheme="minorHAnsi"/>
          <w:lang w:val="en-US"/>
        </w:rPr>
        <w:t xml:space="preserve">reflection note </w:t>
      </w:r>
      <w:r w:rsidRPr="00CC15E2">
        <w:rPr>
          <w:rFonts w:cstheme="minorHAnsi"/>
          <w:lang w:val="en-US"/>
        </w:rPr>
        <w:t>in Norwegian, Swedish, Danish or English.</w:t>
      </w:r>
      <w:r w:rsidR="00BE24E1" w:rsidRPr="00CC15E2">
        <w:rPr>
          <w:rFonts w:cstheme="minorHAnsi"/>
          <w:lang w:val="en-US"/>
        </w:rPr>
        <w:t xml:space="preserve"> The oral presentation will be in English.</w:t>
      </w:r>
    </w:p>
    <w:p w14:paraId="1AA4ED71" w14:textId="77777777" w:rsidR="0073521C" w:rsidRPr="00CC15E2" w:rsidRDefault="0073521C" w:rsidP="00BE24E1">
      <w:pPr>
        <w:pStyle w:val="Overskrift2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C15E2">
        <w:rPr>
          <w:rFonts w:asciiTheme="minorHAnsi" w:hAnsiTheme="minorHAnsi" w:cstheme="minorHAnsi"/>
          <w:sz w:val="22"/>
          <w:szCs w:val="22"/>
          <w:lang w:val="en-US"/>
        </w:rPr>
        <w:t>Grading scale</w:t>
      </w:r>
    </w:p>
    <w:p w14:paraId="4435CAD0" w14:textId="2DA38746" w:rsidR="0073521C" w:rsidRPr="0073521C" w:rsidRDefault="0073521C" w:rsidP="0073521C">
      <w:pPr>
        <w:shd w:val="clear" w:color="auto" w:fill="FFFFFF"/>
        <w:textAlignment w:val="baseline"/>
        <w:rPr>
          <w:rFonts w:cstheme="minorHAnsi"/>
          <w:lang w:val="en-US"/>
        </w:rPr>
      </w:pPr>
      <w:r w:rsidRPr="00CC15E2">
        <w:rPr>
          <w:rFonts w:cstheme="minorHAnsi"/>
          <w:lang w:val="en-US"/>
        </w:rPr>
        <w:t xml:space="preserve">Grades are awarded on a </w:t>
      </w:r>
      <w:r w:rsidR="006E4AC1" w:rsidRPr="00CC15E2">
        <w:rPr>
          <w:rFonts w:cstheme="minorHAnsi"/>
          <w:lang w:val="en-US"/>
        </w:rPr>
        <w:t>P</w:t>
      </w:r>
      <w:r w:rsidRPr="00CC15E2">
        <w:rPr>
          <w:rFonts w:cstheme="minorHAnsi"/>
          <w:lang w:val="en-US"/>
        </w:rPr>
        <w:t>ass/</w:t>
      </w:r>
      <w:r w:rsidR="006E4AC1" w:rsidRPr="00CC15E2">
        <w:rPr>
          <w:rFonts w:cstheme="minorHAnsi"/>
          <w:lang w:val="en-US"/>
        </w:rPr>
        <w:t>F</w:t>
      </w:r>
      <w:r w:rsidRPr="00CC15E2">
        <w:rPr>
          <w:rFonts w:cstheme="minorHAnsi"/>
          <w:lang w:val="en-US"/>
        </w:rPr>
        <w:t>ail scale. Read more about </w:t>
      </w:r>
      <w:hyperlink r:id="rId7" w:history="1">
        <w:r w:rsidRPr="00CC15E2">
          <w:rPr>
            <w:rStyle w:val="Hyperkobling"/>
            <w:rFonts w:cstheme="minorHAnsi"/>
            <w:color w:val="auto"/>
            <w:bdr w:val="none" w:sz="0" w:space="0" w:color="auto" w:frame="1"/>
            <w:lang w:val="en-US"/>
          </w:rPr>
          <w:t>the grading system</w:t>
        </w:r>
      </w:hyperlink>
      <w:r w:rsidRPr="00CC15E2">
        <w:rPr>
          <w:rFonts w:cstheme="minorHAnsi"/>
          <w:lang w:val="en-US"/>
        </w:rPr>
        <w:t>.</w:t>
      </w:r>
    </w:p>
    <w:p w14:paraId="6C373231" w14:textId="77777777" w:rsidR="0073521C" w:rsidRPr="0073521C" w:rsidRDefault="0073521C">
      <w:pPr>
        <w:rPr>
          <w:rFonts w:cstheme="minorHAnsi"/>
          <w:lang w:val="en-US"/>
        </w:rPr>
      </w:pPr>
    </w:p>
    <w:p w14:paraId="2BAE371D" w14:textId="77777777" w:rsidR="00975CE3" w:rsidRPr="003568C8" w:rsidRDefault="00975CE3">
      <w:pPr>
        <w:rPr>
          <w:rFonts w:cstheme="minorHAnsi"/>
          <w:lang w:val="en-US"/>
        </w:rPr>
      </w:pPr>
    </w:p>
    <w:sectPr w:rsidR="00975CE3" w:rsidRPr="003568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062B" w14:textId="77777777" w:rsidR="00E33D21" w:rsidRDefault="00E33D21" w:rsidP="00BD7A5E">
      <w:pPr>
        <w:spacing w:after="0" w:line="240" w:lineRule="auto"/>
      </w:pPr>
      <w:r>
        <w:separator/>
      </w:r>
    </w:p>
  </w:endnote>
  <w:endnote w:type="continuationSeparator" w:id="0">
    <w:p w14:paraId="75C2F91A" w14:textId="77777777" w:rsidR="00E33D21" w:rsidRDefault="00E33D21" w:rsidP="00BD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80B2" w14:textId="77777777" w:rsidR="00E33D21" w:rsidRDefault="00E33D21" w:rsidP="00BD7A5E">
      <w:pPr>
        <w:spacing w:after="0" w:line="240" w:lineRule="auto"/>
      </w:pPr>
      <w:r>
        <w:separator/>
      </w:r>
    </w:p>
  </w:footnote>
  <w:footnote w:type="continuationSeparator" w:id="0">
    <w:p w14:paraId="09352907" w14:textId="77777777" w:rsidR="00E33D21" w:rsidRDefault="00E33D21" w:rsidP="00BD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56C1" w14:textId="70D8B0EB" w:rsidR="00C90DCA" w:rsidRDefault="00CC15E2" w:rsidP="00C90DCA">
    <w:pPr>
      <w:pStyle w:val="Topptekst"/>
      <w:jc w:val="right"/>
    </w:pPr>
    <w:r>
      <w:t xml:space="preserve">For approval </w:t>
    </w:r>
    <w:r w:rsidR="007531FC">
      <w:t xml:space="preserve">- </w:t>
    </w:r>
    <w:r>
      <w:t>13 September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76"/>
    <w:multiLevelType w:val="multilevel"/>
    <w:tmpl w:val="B32C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86EB5"/>
    <w:multiLevelType w:val="multilevel"/>
    <w:tmpl w:val="BBC4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73A05"/>
    <w:multiLevelType w:val="hybridMultilevel"/>
    <w:tmpl w:val="0A827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6A49"/>
    <w:multiLevelType w:val="multilevel"/>
    <w:tmpl w:val="7A2E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200B8"/>
    <w:multiLevelType w:val="hybridMultilevel"/>
    <w:tmpl w:val="A0D81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9B2"/>
    <w:multiLevelType w:val="hybridMultilevel"/>
    <w:tmpl w:val="F96EBA74"/>
    <w:lvl w:ilvl="0" w:tplc="783E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AA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6D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2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0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E2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4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C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AD453C"/>
    <w:multiLevelType w:val="multilevel"/>
    <w:tmpl w:val="9844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94869"/>
    <w:multiLevelType w:val="multilevel"/>
    <w:tmpl w:val="2D30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C785F"/>
    <w:multiLevelType w:val="multilevel"/>
    <w:tmpl w:val="3290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C5F2B"/>
    <w:multiLevelType w:val="multilevel"/>
    <w:tmpl w:val="8A8E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11E93"/>
    <w:multiLevelType w:val="multilevel"/>
    <w:tmpl w:val="290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DA5B28"/>
    <w:multiLevelType w:val="multilevel"/>
    <w:tmpl w:val="CB2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6202F"/>
    <w:multiLevelType w:val="hybridMultilevel"/>
    <w:tmpl w:val="69BCD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00DB4"/>
    <w:multiLevelType w:val="multilevel"/>
    <w:tmpl w:val="E9FC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31BB8"/>
    <w:multiLevelType w:val="multilevel"/>
    <w:tmpl w:val="13B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878CB"/>
    <w:multiLevelType w:val="multilevel"/>
    <w:tmpl w:val="B5F0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D16FF6"/>
    <w:multiLevelType w:val="multilevel"/>
    <w:tmpl w:val="E63A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919C3"/>
    <w:multiLevelType w:val="multilevel"/>
    <w:tmpl w:val="06A8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A4E98"/>
    <w:multiLevelType w:val="multilevel"/>
    <w:tmpl w:val="CB78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85786"/>
    <w:multiLevelType w:val="hybridMultilevel"/>
    <w:tmpl w:val="545E0C78"/>
    <w:lvl w:ilvl="0" w:tplc="0414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F05572A"/>
    <w:multiLevelType w:val="multilevel"/>
    <w:tmpl w:val="387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74461"/>
    <w:multiLevelType w:val="multilevel"/>
    <w:tmpl w:val="DEF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44C22"/>
    <w:multiLevelType w:val="hybridMultilevel"/>
    <w:tmpl w:val="086EC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840C2"/>
    <w:multiLevelType w:val="multilevel"/>
    <w:tmpl w:val="352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075A7"/>
    <w:multiLevelType w:val="hybridMultilevel"/>
    <w:tmpl w:val="C43CCBF0"/>
    <w:lvl w:ilvl="0" w:tplc="0414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7C01770D"/>
    <w:multiLevelType w:val="multilevel"/>
    <w:tmpl w:val="05F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692741">
    <w:abstractNumId w:val="21"/>
  </w:num>
  <w:num w:numId="2" w16cid:durableId="1877042507">
    <w:abstractNumId w:val="11"/>
  </w:num>
  <w:num w:numId="3" w16cid:durableId="592398489">
    <w:abstractNumId w:val="8"/>
  </w:num>
  <w:num w:numId="4" w16cid:durableId="679312240">
    <w:abstractNumId w:val="18"/>
  </w:num>
  <w:num w:numId="5" w16cid:durableId="826632884">
    <w:abstractNumId w:val="3"/>
  </w:num>
  <w:num w:numId="6" w16cid:durableId="1150752927">
    <w:abstractNumId w:val="14"/>
  </w:num>
  <w:num w:numId="7" w16cid:durableId="1057583830">
    <w:abstractNumId w:val="9"/>
  </w:num>
  <w:num w:numId="8" w16cid:durableId="1934700293">
    <w:abstractNumId w:val="17"/>
  </w:num>
  <w:num w:numId="9" w16cid:durableId="1035736946">
    <w:abstractNumId w:val="10"/>
  </w:num>
  <w:num w:numId="10" w16cid:durableId="243537255">
    <w:abstractNumId w:val="16"/>
  </w:num>
  <w:num w:numId="11" w16cid:durableId="2104646317">
    <w:abstractNumId w:val="20"/>
  </w:num>
  <w:num w:numId="12" w16cid:durableId="1930583196">
    <w:abstractNumId w:val="25"/>
  </w:num>
  <w:num w:numId="13" w16cid:durableId="1761756347">
    <w:abstractNumId w:val="23"/>
  </w:num>
  <w:num w:numId="14" w16cid:durableId="780104174">
    <w:abstractNumId w:val="6"/>
  </w:num>
  <w:num w:numId="15" w16cid:durableId="1900091215">
    <w:abstractNumId w:val="0"/>
  </w:num>
  <w:num w:numId="16" w16cid:durableId="968438882">
    <w:abstractNumId w:val="1"/>
  </w:num>
  <w:num w:numId="17" w16cid:durableId="1276980465">
    <w:abstractNumId w:val="4"/>
  </w:num>
  <w:num w:numId="18" w16cid:durableId="1070497435">
    <w:abstractNumId w:val="24"/>
  </w:num>
  <w:num w:numId="19" w16cid:durableId="2095130432">
    <w:abstractNumId w:val="19"/>
  </w:num>
  <w:num w:numId="20" w16cid:durableId="917710677">
    <w:abstractNumId w:val="22"/>
  </w:num>
  <w:num w:numId="21" w16cid:durableId="1489591533">
    <w:abstractNumId w:val="15"/>
  </w:num>
  <w:num w:numId="22" w16cid:durableId="1337656476">
    <w:abstractNumId w:val="12"/>
  </w:num>
  <w:num w:numId="23" w16cid:durableId="896359088">
    <w:abstractNumId w:val="5"/>
  </w:num>
  <w:num w:numId="24" w16cid:durableId="1791122224">
    <w:abstractNumId w:val="13"/>
  </w:num>
  <w:num w:numId="25" w16cid:durableId="218982977">
    <w:abstractNumId w:val="7"/>
  </w:num>
  <w:num w:numId="26" w16cid:durableId="1282884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06"/>
    <w:rsid w:val="00010AFD"/>
    <w:rsid w:val="00037C13"/>
    <w:rsid w:val="000854FD"/>
    <w:rsid w:val="000A63BC"/>
    <w:rsid w:val="000B747F"/>
    <w:rsid w:val="000F70F9"/>
    <w:rsid w:val="001317C3"/>
    <w:rsid w:val="00133B95"/>
    <w:rsid w:val="00147265"/>
    <w:rsid w:val="00157CA0"/>
    <w:rsid w:val="00162959"/>
    <w:rsid w:val="001B6B94"/>
    <w:rsid w:val="002928E0"/>
    <w:rsid w:val="002F62CC"/>
    <w:rsid w:val="00306AFE"/>
    <w:rsid w:val="00340C19"/>
    <w:rsid w:val="003568C8"/>
    <w:rsid w:val="003B2BE6"/>
    <w:rsid w:val="003B76B8"/>
    <w:rsid w:val="00473FD6"/>
    <w:rsid w:val="004B361C"/>
    <w:rsid w:val="005A3B15"/>
    <w:rsid w:val="005D0E57"/>
    <w:rsid w:val="005D5D76"/>
    <w:rsid w:val="005E1FD8"/>
    <w:rsid w:val="00635627"/>
    <w:rsid w:val="00656ECF"/>
    <w:rsid w:val="006A6420"/>
    <w:rsid w:val="006E4AC1"/>
    <w:rsid w:val="006F22C2"/>
    <w:rsid w:val="0072003A"/>
    <w:rsid w:val="00730451"/>
    <w:rsid w:val="0073521C"/>
    <w:rsid w:val="007531FC"/>
    <w:rsid w:val="0079147C"/>
    <w:rsid w:val="008022D7"/>
    <w:rsid w:val="0080702B"/>
    <w:rsid w:val="00810B07"/>
    <w:rsid w:val="008F1C6D"/>
    <w:rsid w:val="00904BD9"/>
    <w:rsid w:val="009548F4"/>
    <w:rsid w:val="00975CE3"/>
    <w:rsid w:val="009C0A31"/>
    <w:rsid w:val="00B609BD"/>
    <w:rsid w:val="00BB4F42"/>
    <w:rsid w:val="00BC3E06"/>
    <w:rsid w:val="00BD6873"/>
    <w:rsid w:val="00BD7A5E"/>
    <w:rsid w:val="00BE24E1"/>
    <w:rsid w:val="00BF1A38"/>
    <w:rsid w:val="00BF1FE8"/>
    <w:rsid w:val="00C304C3"/>
    <w:rsid w:val="00C45C6B"/>
    <w:rsid w:val="00C60193"/>
    <w:rsid w:val="00C6059A"/>
    <w:rsid w:val="00C90DCA"/>
    <w:rsid w:val="00CB1965"/>
    <w:rsid w:val="00CB7EE3"/>
    <w:rsid w:val="00CC15E2"/>
    <w:rsid w:val="00CF0295"/>
    <w:rsid w:val="00D42F21"/>
    <w:rsid w:val="00DB7B3F"/>
    <w:rsid w:val="00E14408"/>
    <w:rsid w:val="00E33D21"/>
    <w:rsid w:val="00E36A28"/>
    <w:rsid w:val="00E90396"/>
    <w:rsid w:val="00EB796B"/>
    <w:rsid w:val="00EF2761"/>
    <w:rsid w:val="00F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B8C7"/>
  <w15:chartTrackingRefBased/>
  <w15:docId w15:val="{5659A9BC-EE7B-45C5-AC8E-BFD2BBEB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5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BC3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352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BC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C3E0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C3E0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C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C3E06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BC3E06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5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352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73521C"/>
    <w:rPr>
      <w:i/>
      <w:iCs/>
    </w:rPr>
  </w:style>
  <w:style w:type="paragraph" w:styleId="Revisjon">
    <w:name w:val="Revision"/>
    <w:hidden/>
    <w:uiPriority w:val="99"/>
    <w:semiHidden/>
    <w:rsid w:val="00BB4F4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D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7A5E"/>
  </w:style>
  <w:style w:type="paragraph" w:styleId="Bunntekst">
    <w:name w:val="footer"/>
    <w:basedOn w:val="Normal"/>
    <w:link w:val="BunntekstTegn"/>
    <w:uiPriority w:val="99"/>
    <w:unhideWhenUsed/>
    <w:rsid w:val="00BD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7A5E"/>
  </w:style>
  <w:style w:type="character" w:styleId="Fulgthyperkobling">
    <w:name w:val="FollowedHyperlink"/>
    <w:basedOn w:val="Standardskriftforavsnitt"/>
    <w:uiPriority w:val="99"/>
    <w:semiHidden/>
    <w:unhideWhenUsed/>
    <w:rsid w:val="006A6420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A642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1440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440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1440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440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4408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B609BD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306AF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06A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9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o.no/english/studies/examinations/grading-sy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1042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Garcia-Godos Naveda</dc:creator>
  <cp:keywords/>
  <dc:description/>
  <cp:lastModifiedBy>Camilla Kongsli</cp:lastModifiedBy>
  <cp:revision>13</cp:revision>
  <cp:lastPrinted>2023-08-30T07:51:00Z</cp:lastPrinted>
  <dcterms:created xsi:type="dcterms:W3CDTF">2023-08-30T11:14:00Z</dcterms:created>
  <dcterms:modified xsi:type="dcterms:W3CDTF">2023-09-19T10:19:00Z</dcterms:modified>
</cp:coreProperties>
</file>