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70" w:rsidRPr="00B220A5" w:rsidRDefault="00B220A5">
      <w:pPr>
        <w:rPr>
          <w:rFonts w:ascii="Times New Roman" w:hAnsi="Times New Roman" w:cs="Times New Roman"/>
          <w:b/>
          <w:bCs/>
          <w:sz w:val="28"/>
          <w:szCs w:val="28"/>
        </w:rPr>
      </w:pPr>
      <w:r w:rsidRPr="00B220A5">
        <w:rPr>
          <w:rFonts w:ascii="Times New Roman" w:hAnsi="Times New Roman" w:cs="Times New Roman"/>
          <w:b/>
          <w:bCs/>
          <w:sz w:val="28"/>
          <w:szCs w:val="28"/>
        </w:rPr>
        <w:t>Seminar for supervisors – Faculty of Social Sciences</w:t>
      </w:r>
    </w:p>
    <w:p w:rsidR="005A0506" w:rsidRPr="00350F98" w:rsidRDefault="00B220A5" w:rsidP="00703D6C">
      <w:pPr>
        <w:spacing w:after="0"/>
        <w:rPr>
          <w:rFonts w:ascii="Times New Roman" w:hAnsi="Times New Roman" w:cs="Times New Roman"/>
          <w:bCs/>
          <w:i/>
          <w:sz w:val="24"/>
          <w:szCs w:val="24"/>
        </w:rPr>
      </w:pPr>
      <w:proofErr w:type="spellStart"/>
      <w:r w:rsidRPr="00350F98">
        <w:rPr>
          <w:rFonts w:ascii="Times New Roman" w:hAnsi="Times New Roman" w:cs="Times New Roman"/>
          <w:bCs/>
          <w:i/>
          <w:sz w:val="24"/>
          <w:szCs w:val="24"/>
        </w:rPr>
        <w:t>Responsable</w:t>
      </w:r>
      <w:proofErr w:type="spellEnd"/>
      <w:r w:rsidR="00D24BA9" w:rsidRPr="00350F98">
        <w:rPr>
          <w:rFonts w:ascii="Times New Roman" w:hAnsi="Times New Roman" w:cs="Times New Roman"/>
          <w:bCs/>
          <w:i/>
          <w:sz w:val="24"/>
          <w:szCs w:val="24"/>
        </w:rPr>
        <w:t xml:space="preserve">: </w:t>
      </w:r>
    </w:p>
    <w:p w:rsidR="001B06A2" w:rsidRPr="00350F98" w:rsidRDefault="00B220A5">
      <w:pPr>
        <w:rPr>
          <w:rFonts w:ascii="Times New Roman" w:hAnsi="Times New Roman" w:cs="Times New Roman"/>
          <w:bCs/>
          <w:i/>
          <w:sz w:val="24"/>
          <w:szCs w:val="24"/>
        </w:rPr>
      </w:pPr>
      <w:r w:rsidRPr="00350F98">
        <w:rPr>
          <w:rFonts w:ascii="Times New Roman" w:hAnsi="Times New Roman" w:cs="Times New Roman"/>
          <w:bCs/>
          <w:i/>
          <w:sz w:val="24"/>
          <w:szCs w:val="24"/>
        </w:rPr>
        <w:t xml:space="preserve">Helge Ivar </w:t>
      </w:r>
      <w:proofErr w:type="gramStart"/>
      <w:r w:rsidRPr="00350F98">
        <w:rPr>
          <w:rFonts w:ascii="Times New Roman" w:hAnsi="Times New Roman" w:cs="Times New Roman"/>
          <w:bCs/>
          <w:i/>
          <w:sz w:val="24"/>
          <w:szCs w:val="24"/>
        </w:rPr>
        <w:t xml:space="preserve">Strømsø  </w:t>
      </w:r>
      <w:r w:rsidR="00D24BA9" w:rsidRPr="00350F98">
        <w:rPr>
          <w:rFonts w:ascii="Times New Roman" w:hAnsi="Times New Roman" w:cs="Times New Roman"/>
          <w:bCs/>
          <w:i/>
          <w:sz w:val="24"/>
          <w:szCs w:val="24"/>
        </w:rPr>
        <w:t>(</w:t>
      </w:r>
      <w:proofErr w:type="gramEnd"/>
      <w:r w:rsidR="00D24BA9" w:rsidRPr="00350F98">
        <w:rPr>
          <w:rFonts w:ascii="Times New Roman" w:hAnsi="Times New Roman" w:cs="Times New Roman"/>
          <w:bCs/>
          <w:i/>
          <w:sz w:val="24"/>
          <w:szCs w:val="24"/>
        </w:rPr>
        <w:t>LINK)</w:t>
      </w:r>
    </w:p>
    <w:p w:rsidR="00703D6C" w:rsidRPr="00B220A5" w:rsidRDefault="00B220A5" w:rsidP="00703D6C">
      <w:pPr>
        <w:spacing w:after="120"/>
        <w:rPr>
          <w:rFonts w:ascii="Times New Roman" w:hAnsi="Times New Roman" w:cs="Times New Roman"/>
          <w:color w:val="000000" w:themeColor="text1"/>
          <w:sz w:val="24"/>
          <w:szCs w:val="24"/>
        </w:rPr>
      </w:pPr>
      <w:r w:rsidRPr="00B220A5">
        <w:rPr>
          <w:rFonts w:ascii="Times New Roman" w:hAnsi="Times New Roman" w:cs="Times New Roman"/>
          <w:color w:val="000000" w:themeColor="text1"/>
          <w:sz w:val="24"/>
          <w:szCs w:val="24"/>
        </w:rPr>
        <w:t>Time</w:t>
      </w:r>
      <w:r w:rsidR="00703D6C" w:rsidRPr="00B220A5">
        <w:rPr>
          <w:rFonts w:ascii="Times New Roman" w:hAnsi="Times New Roman" w:cs="Times New Roman"/>
          <w:color w:val="000000" w:themeColor="text1"/>
          <w:sz w:val="24"/>
          <w:szCs w:val="24"/>
        </w:rPr>
        <w:t xml:space="preserve">: </w:t>
      </w:r>
      <w:r w:rsidRPr="00B220A5">
        <w:rPr>
          <w:rFonts w:ascii="Times New Roman" w:hAnsi="Times New Roman" w:cs="Times New Roman"/>
          <w:color w:val="000000" w:themeColor="text1"/>
          <w:sz w:val="24"/>
          <w:szCs w:val="24"/>
        </w:rPr>
        <w:t>Tuesday March 12,</w:t>
      </w:r>
      <w:r w:rsidR="009E60C1" w:rsidRPr="00B220A5">
        <w:rPr>
          <w:rFonts w:ascii="Times New Roman" w:hAnsi="Times New Roman" w:cs="Times New Roman"/>
          <w:color w:val="000000" w:themeColor="text1"/>
          <w:sz w:val="24"/>
          <w:szCs w:val="24"/>
        </w:rPr>
        <w:t xml:space="preserve"> 09.</w:t>
      </w:r>
      <w:r w:rsidRPr="00B220A5">
        <w:rPr>
          <w:rFonts w:ascii="Times New Roman" w:hAnsi="Times New Roman" w:cs="Times New Roman"/>
          <w:color w:val="000000" w:themeColor="text1"/>
          <w:sz w:val="24"/>
          <w:szCs w:val="24"/>
        </w:rPr>
        <w:t>15</w:t>
      </w:r>
      <w:r w:rsidR="009E60C1" w:rsidRPr="00B220A5">
        <w:rPr>
          <w:rFonts w:ascii="Times New Roman" w:hAnsi="Times New Roman" w:cs="Times New Roman"/>
          <w:color w:val="000000" w:themeColor="text1"/>
          <w:sz w:val="24"/>
          <w:szCs w:val="24"/>
        </w:rPr>
        <w:t>-16.00</w:t>
      </w:r>
    </w:p>
    <w:p w:rsidR="007A4360" w:rsidRPr="00B220A5" w:rsidRDefault="00B220A5" w:rsidP="00B220A5">
      <w:pPr>
        <w:spacing w:after="120"/>
        <w:rPr>
          <w:rFonts w:ascii="Times New Roman" w:hAnsi="Times New Roman" w:cs="Times New Roman"/>
          <w:color w:val="000000" w:themeColor="text1"/>
          <w:sz w:val="24"/>
          <w:szCs w:val="24"/>
        </w:rPr>
      </w:pPr>
      <w:r w:rsidRPr="00B220A5">
        <w:rPr>
          <w:rFonts w:ascii="Times New Roman" w:hAnsi="Times New Roman" w:cs="Times New Roman"/>
          <w:color w:val="000000" w:themeColor="text1"/>
          <w:sz w:val="24"/>
          <w:szCs w:val="24"/>
        </w:rPr>
        <w:t>Place</w:t>
      </w:r>
      <w:r w:rsidR="00D77E7B" w:rsidRPr="00B220A5">
        <w:rPr>
          <w:rFonts w:ascii="Times New Roman" w:hAnsi="Times New Roman" w:cs="Times New Roman"/>
          <w:color w:val="000000" w:themeColor="text1"/>
          <w:sz w:val="24"/>
          <w:szCs w:val="24"/>
        </w:rPr>
        <w:t xml:space="preserve">: </w:t>
      </w:r>
      <w:r w:rsidRPr="00B220A5">
        <w:rPr>
          <w:rFonts w:ascii="Times New Roman" w:hAnsi="Times New Roman" w:cs="Times New Roman"/>
          <w:color w:val="000000" w:themeColor="text1"/>
          <w:sz w:val="24"/>
          <w:szCs w:val="24"/>
        </w:rPr>
        <w:t xml:space="preserve">LINKEN, second floor </w:t>
      </w:r>
      <w:r>
        <w:rPr>
          <w:rFonts w:ascii="Times New Roman" w:hAnsi="Times New Roman" w:cs="Times New Roman"/>
          <w:color w:val="000000" w:themeColor="text1"/>
          <w:sz w:val="24"/>
          <w:szCs w:val="24"/>
        </w:rPr>
        <w:t xml:space="preserve">in </w:t>
      </w:r>
      <w:r w:rsidRPr="00B220A5">
        <w:rPr>
          <w:rFonts w:ascii="Times New Roman" w:hAnsi="Times New Roman" w:cs="Times New Roman"/>
          <w:color w:val="000000" w:themeColor="text1"/>
          <w:sz w:val="24"/>
          <w:szCs w:val="24"/>
        </w:rPr>
        <w:t xml:space="preserve">Georg </w:t>
      </w:r>
      <w:proofErr w:type="spellStart"/>
      <w:proofErr w:type="gramStart"/>
      <w:r w:rsidRPr="00B220A5">
        <w:rPr>
          <w:rFonts w:ascii="Times New Roman" w:hAnsi="Times New Roman" w:cs="Times New Roman"/>
          <w:color w:val="000000" w:themeColor="text1"/>
          <w:sz w:val="24"/>
          <w:szCs w:val="24"/>
        </w:rPr>
        <w:t>Sverdrups</w:t>
      </w:r>
      <w:proofErr w:type="spellEnd"/>
      <w:r w:rsidRPr="00B220A5">
        <w:rPr>
          <w:rFonts w:ascii="Times New Roman" w:hAnsi="Times New Roman" w:cs="Times New Roman"/>
          <w:color w:val="000000" w:themeColor="text1"/>
          <w:sz w:val="24"/>
          <w:szCs w:val="24"/>
        </w:rPr>
        <w:t xml:space="preserve"> </w:t>
      </w:r>
      <w:proofErr w:type="spellStart"/>
      <w:r w:rsidRPr="00B220A5">
        <w:rPr>
          <w:rFonts w:ascii="Times New Roman" w:hAnsi="Times New Roman" w:cs="Times New Roman"/>
          <w:color w:val="000000" w:themeColor="text1"/>
          <w:sz w:val="24"/>
          <w:szCs w:val="24"/>
        </w:rPr>
        <w:t>hus</w:t>
      </w:r>
      <w:proofErr w:type="spellEnd"/>
      <w:proofErr w:type="gramEnd"/>
      <w:r w:rsidRPr="00B220A5">
        <w:rPr>
          <w:rFonts w:ascii="Times New Roman" w:hAnsi="Times New Roman" w:cs="Times New Roman"/>
          <w:color w:val="000000" w:themeColor="text1"/>
          <w:sz w:val="24"/>
          <w:szCs w:val="24"/>
        </w:rPr>
        <w:t xml:space="preserve"> – University Library</w:t>
      </w:r>
    </w:p>
    <w:p w:rsidR="00D77E7B" w:rsidRPr="00B220A5" w:rsidRDefault="00D77E7B" w:rsidP="00D77E7B">
      <w:pPr>
        <w:spacing w:after="120"/>
        <w:rPr>
          <w:rFonts w:ascii="Times New Roman" w:hAnsi="Times New Roman" w:cs="Times New Roman"/>
          <w:color w:val="000000" w:themeColor="text1"/>
          <w:sz w:val="24"/>
          <w:szCs w:val="24"/>
        </w:rPr>
      </w:pPr>
    </w:p>
    <w:p w:rsidR="00350F98" w:rsidRPr="00312E68" w:rsidRDefault="00350F98" w:rsidP="00350F98">
      <w:pPr>
        <w:rPr>
          <w:rFonts w:ascii="Times New Roman" w:hAnsi="Times New Roman" w:cs="Times New Roman"/>
          <w:b/>
          <w:sz w:val="28"/>
          <w:szCs w:val="28"/>
        </w:rPr>
      </w:pPr>
      <w:r w:rsidRPr="00312E68">
        <w:rPr>
          <w:rFonts w:ascii="Times New Roman" w:hAnsi="Times New Roman" w:cs="Times New Roman"/>
          <w:b/>
          <w:sz w:val="28"/>
          <w:szCs w:val="28"/>
        </w:rPr>
        <w:t>Preparation for the course in PhD-supervision</w:t>
      </w:r>
    </w:p>
    <w:p w:rsidR="00350F98" w:rsidRPr="00181A70" w:rsidRDefault="00350F98" w:rsidP="00350F98">
      <w:pPr>
        <w:rPr>
          <w:rFonts w:ascii="Times New Roman" w:hAnsi="Times New Roman" w:cs="Times New Roman"/>
          <w:i/>
        </w:rPr>
      </w:pPr>
      <w:r>
        <w:rPr>
          <w:rFonts w:ascii="Times New Roman" w:hAnsi="Times New Roman" w:cs="Times New Roman"/>
          <w:i/>
        </w:rPr>
        <w:t>The p</w:t>
      </w:r>
      <w:r w:rsidRPr="00181A70">
        <w:rPr>
          <w:rFonts w:ascii="Times New Roman" w:hAnsi="Times New Roman" w:cs="Times New Roman"/>
          <w:i/>
        </w:rPr>
        <w:t>reparations for the course is twofold</w:t>
      </w:r>
    </w:p>
    <w:p w:rsidR="00350F98" w:rsidRPr="00181A70" w:rsidRDefault="00350F98" w:rsidP="00350F98">
      <w:pPr>
        <w:rPr>
          <w:rFonts w:ascii="Times New Roman" w:hAnsi="Times New Roman" w:cs="Times New Roman"/>
          <w:b/>
          <w:sz w:val="28"/>
          <w:szCs w:val="28"/>
        </w:rPr>
      </w:pPr>
      <w:r>
        <w:rPr>
          <w:rFonts w:ascii="Times New Roman" w:hAnsi="Times New Roman" w:cs="Times New Roman"/>
          <w:b/>
          <w:sz w:val="28"/>
          <w:szCs w:val="28"/>
        </w:rPr>
        <w:t>A</w:t>
      </w:r>
      <w:r>
        <w:rPr>
          <w:rFonts w:ascii="Times New Roman" w:hAnsi="Times New Roman" w:cs="Times New Roman"/>
          <w:b/>
          <w:sz w:val="28"/>
          <w:szCs w:val="28"/>
        </w:rPr>
        <w:tab/>
      </w:r>
      <w:r w:rsidRPr="00181A70">
        <w:rPr>
          <w:rFonts w:ascii="Times New Roman" w:hAnsi="Times New Roman" w:cs="Times New Roman"/>
          <w:b/>
          <w:sz w:val="28"/>
          <w:szCs w:val="28"/>
        </w:rPr>
        <w:t>PLANNING FEED-BACK ON WRITTEN TEXTS</w:t>
      </w:r>
    </w:p>
    <w:p w:rsidR="00350F98" w:rsidRPr="00181A70" w:rsidRDefault="00350F98" w:rsidP="00350F98">
      <w:pPr>
        <w:rPr>
          <w:rFonts w:ascii="Times New Roman" w:hAnsi="Times New Roman" w:cs="Times New Roman"/>
          <w:sz w:val="24"/>
          <w:szCs w:val="24"/>
        </w:rPr>
      </w:pPr>
      <w:r w:rsidRPr="00181A70">
        <w:rPr>
          <w:rFonts w:ascii="Times New Roman" w:hAnsi="Times New Roman" w:cs="Times New Roman"/>
          <w:sz w:val="24"/>
          <w:szCs w:val="24"/>
        </w:rPr>
        <w:t xml:space="preserve">Imagine you are about to respond and give feed-back on a text which has been submitted by one of your PhD-students, and let us assume that this text is written with the intention of approaching a final version. This may very well be a text draft for the first scientific article or for one of the chapters in a monography.  </w:t>
      </w:r>
    </w:p>
    <w:p w:rsidR="00350F98" w:rsidRPr="00181A70" w:rsidRDefault="00350F98" w:rsidP="00350F98">
      <w:pPr>
        <w:rPr>
          <w:rFonts w:ascii="Times New Roman" w:hAnsi="Times New Roman" w:cs="Times New Roman"/>
          <w:sz w:val="24"/>
          <w:szCs w:val="24"/>
        </w:rPr>
      </w:pPr>
      <w:r w:rsidRPr="00181A70">
        <w:rPr>
          <w:rFonts w:ascii="Times New Roman" w:hAnsi="Times New Roman" w:cs="Times New Roman"/>
          <w:sz w:val="24"/>
          <w:szCs w:val="24"/>
        </w:rPr>
        <w:t xml:space="preserve">You find the text promising and interesting in many ways, but also with some unresolved issues. The text is unfinished and needs to be filled in and elaborated upon to serve as a scientific contribution. </w:t>
      </w:r>
    </w:p>
    <w:p w:rsidR="00350F98" w:rsidRDefault="00350F98" w:rsidP="00350F98">
      <w:pPr>
        <w:rPr>
          <w:rFonts w:ascii="Times New Roman" w:hAnsi="Times New Roman" w:cs="Times New Roman"/>
          <w:sz w:val="24"/>
          <w:szCs w:val="24"/>
        </w:rPr>
      </w:pPr>
      <w:r w:rsidRPr="00181A70">
        <w:rPr>
          <w:rFonts w:ascii="Times New Roman" w:hAnsi="Times New Roman" w:cs="Times New Roman"/>
          <w:sz w:val="24"/>
          <w:szCs w:val="24"/>
        </w:rPr>
        <w:t>Please write down - in your own direct speech (approximately half a page) – what you intend to say to the student at the start of the supervisory session.</w:t>
      </w:r>
    </w:p>
    <w:p w:rsidR="00350F98" w:rsidRPr="00883F12" w:rsidRDefault="00350F98" w:rsidP="00350F98">
      <w:pPr>
        <w:rPr>
          <w:rFonts w:ascii="Times New Roman" w:hAnsi="Times New Roman" w:cs="Times New Roman"/>
          <w:b/>
          <w:sz w:val="24"/>
          <w:szCs w:val="24"/>
        </w:rPr>
      </w:pPr>
      <w:r>
        <w:rPr>
          <w:rFonts w:ascii="Times New Roman" w:hAnsi="Times New Roman" w:cs="Times New Roman"/>
          <w:b/>
          <w:sz w:val="24"/>
          <w:szCs w:val="24"/>
        </w:rPr>
        <w:t>Please, b</w:t>
      </w:r>
      <w:r w:rsidRPr="00883F12">
        <w:rPr>
          <w:rFonts w:ascii="Times New Roman" w:hAnsi="Times New Roman" w:cs="Times New Roman"/>
          <w:b/>
          <w:sz w:val="24"/>
          <w:szCs w:val="24"/>
        </w:rPr>
        <w:t>ri</w:t>
      </w:r>
      <w:r>
        <w:rPr>
          <w:rFonts w:ascii="Times New Roman" w:hAnsi="Times New Roman" w:cs="Times New Roman"/>
          <w:b/>
          <w:sz w:val="24"/>
          <w:szCs w:val="24"/>
        </w:rPr>
        <w:t>ng a printed copy of your text</w:t>
      </w:r>
      <w:r w:rsidRPr="00883F12">
        <w:rPr>
          <w:rFonts w:ascii="Times New Roman" w:hAnsi="Times New Roman" w:cs="Times New Roman"/>
          <w:b/>
          <w:sz w:val="24"/>
          <w:szCs w:val="24"/>
        </w:rPr>
        <w:t xml:space="preserve"> to the course</w:t>
      </w:r>
    </w:p>
    <w:p w:rsidR="00350F98" w:rsidRPr="00181A70" w:rsidRDefault="00350F98" w:rsidP="00350F98">
      <w:pPr>
        <w:rPr>
          <w:rFonts w:ascii="Times New Roman" w:hAnsi="Times New Roman" w:cs="Times New Roman"/>
          <w:sz w:val="24"/>
          <w:szCs w:val="24"/>
        </w:rPr>
      </w:pPr>
      <w:r w:rsidRPr="00181A70">
        <w:rPr>
          <w:rFonts w:ascii="Times New Roman" w:hAnsi="Times New Roman" w:cs="Times New Roman"/>
          <w:sz w:val="24"/>
          <w:szCs w:val="24"/>
        </w:rPr>
        <w:t xml:space="preserve">  </w:t>
      </w:r>
    </w:p>
    <w:p w:rsidR="00350F98" w:rsidRDefault="00350F98" w:rsidP="00350F98">
      <w:pPr>
        <w:rPr>
          <w:rFonts w:ascii="Times New Roman" w:hAnsi="Times New Roman" w:cs="Times New Roman"/>
        </w:rPr>
      </w:pPr>
    </w:p>
    <w:p w:rsidR="00350F98" w:rsidRPr="00883F12" w:rsidRDefault="00350F98" w:rsidP="00350F98">
      <w:pPr>
        <w:rPr>
          <w:rFonts w:ascii="Times New Roman" w:hAnsi="Times New Roman" w:cs="Times New Roman"/>
          <w:b/>
          <w:sz w:val="24"/>
          <w:szCs w:val="24"/>
        </w:rPr>
      </w:pPr>
      <w:r w:rsidRPr="00883F12">
        <w:rPr>
          <w:rFonts w:ascii="Times New Roman" w:hAnsi="Times New Roman" w:cs="Times New Roman"/>
          <w:b/>
          <w:sz w:val="24"/>
          <w:szCs w:val="24"/>
        </w:rPr>
        <w:t>B. THE DIFFICULT SUPERVISION</w:t>
      </w:r>
    </w:p>
    <w:p w:rsidR="00350F98" w:rsidRDefault="00350F98" w:rsidP="00350F98">
      <w:pPr>
        <w:rPr>
          <w:rFonts w:ascii="Times New Roman" w:hAnsi="Times New Roman" w:cs="Times New Roman"/>
          <w:sz w:val="24"/>
          <w:szCs w:val="24"/>
        </w:rPr>
      </w:pPr>
      <w:r>
        <w:rPr>
          <w:rFonts w:ascii="Times New Roman" w:hAnsi="Times New Roman" w:cs="Times New Roman"/>
          <w:sz w:val="24"/>
          <w:szCs w:val="24"/>
        </w:rPr>
        <w:t>Please</w:t>
      </w:r>
      <w:r w:rsidRPr="00883F12">
        <w:rPr>
          <w:rFonts w:ascii="Times New Roman" w:hAnsi="Times New Roman" w:cs="Times New Roman"/>
          <w:sz w:val="24"/>
          <w:szCs w:val="24"/>
        </w:rPr>
        <w:t xml:space="preserve"> identify and briefly describe (1/2 - 1 page) a situation in your supervision that you </w:t>
      </w:r>
      <w:r>
        <w:rPr>
          <w:rFonts w:ascii="Times New Roman" w:hAnsi="Times New Roman" w:cs="Times New Roman"/>
          <w:sz w:val="24"/>
          <w:szCs w:val="24"/>
        </w:rPr>
        <w:t xml:space="preserve">have </w:t>
      </w:r>
      <w:r w:rsidRPr="00883F12">
        <w:rPr>
          <w:rFonts w:ascii="Times New Roman" w:hAnsi="Times New Roman" w:cs="Times New Roman"/>
          <w:sz w:val="24"/>
          <w:szCs w:val="24"/>
        </w:rPr>
        <w:t>experience</w:t>
      </w:r>
      <w:r>
        <w:rPr>
          <w:rFonts w:ascii="Times New Roman" w:hAnsi="Times New Roman" w:cs="Times New Roman"/>
          <w:sz w:val="24"/>
          <w:szCs w:val="24"/>
        </w:rPr>
        <w:t>d (or may foresee)</w:t>
      </w:r>
      <w:r w:rsidRPr="00883F12">
        <w:rPr>
          <w:rFonts w:ascii="Times New Roman" w:hAnsi="Times New Roman" w:cs="Times New Roman"/>
          <w:sz w:val="24"/>
          <w:szCs w:val="24"/>
        </w:rPr>
        <w:t xml:space="preserve"> as problematic or challenging. </w:t>
      </w:r>
    </w:p>
    <w:p w:rsidR="00350F98" w:rsidRDefault="00350F98" w:rsidP="00350F98">
      <w:pPr>
        <w:rPr>
          <w:rFonts w:ascii="Times New Roman" w:hAnsi="Times New Roman" w:cs="Times New Roman"/>
          <w:sz w:val="24"/>
          <w:szCs w:val="24"/>
        </w:rPr>
      </w:pPr>
      <w:r>
        <w:rPr>
          <w:rFonts w:ascii="Times New Roman" w:hAnsi="Times New Roman" w:cs="Times New Roman"/>
          <w:sz w:val="24"/>
          <w:szCs w:val="24"/>
        </w:rPr>
        <w:t xml:space="preserve">Please choose a situation with a real problem </w:t>
      </w:r>
      <w:r w:rsidRPr="00883F12">
        <w:rPr>
          <w:rFonts w:ascii="Times New Roman" w:hAnsi="Times New Roman" w:cs="Times New Roman"/>
          <w:sz w:val="24"/>
          <w:szCs w:val="24"/>
        </w:rPr>
        <w:t xml:space="preserve">- not a situation </w:t>
      </w:r>
      <w:r>
        <w:rPr>
          <w:rFonts w:ascii="Times New Roman" w:hAnsi="Times New Roman" w:cs="Times New Roman"/>
          <w:sz w:val="24"/>
          <w:szCs w:val="24"/>
        </w:rPr>
        <w:t xml:space="preserve">you have </w:t>
      </w:r>
      <w:r w:rsidRPr="00883F12">
        <w:rPr>
          <w:rFonts w:ascii="Times New Roman" w:hAnsi="Times New Roman" w:cs="Times New Roman"/>
          <w:sz w:val="24"/>
          <w:szCs w:val="24"/>
        </w:rPr>
        <w:t xml:space="preserve">already </w:t>
      </w:r>
      <w:r>
        <w:rPr>
          <w:rFonts w:ascii="Times New Roman" w:hAnsi="Times New Roman" w:cs="Times New Roman"/>
          <w:sz w:val="24"/>
          <w:szCs w:val="24"/>
        </w:rPr>
        <w:t xml:space="preserve">solved or handled </w:t>
      </w:r>
      <w:r w:rsidRPr="00883F12">
        <w:rPr>
          <w:rFonts w:ascii="Times New Roman" w:hAnsi="Times New Roman" w:cs="Times New Roman"/>
          <w:sz w:val="24"/>
          <w:szCs w:val="24"/>
        </w:rPr>
        <w:t xml:space="preserve">in a </w:t>
      </w:r>
      <w:r>
        <w:rPr>
          <w:rFonts w:ascii="Times New Roman" w:hAnsi="Times New Roman" w:cs="Times New Roman"/>
          <w:sz w:val="24"/>
          <w:szCs w:val="24"/>
        </w:rPr>
        <w:t xml:space="preserve">good way and that you want to </w:t>
      </w:r>
      <w:r w:rsidRPr="00883F12">
        <w:rPr>
          <w:rFonts w:ascii="Times New Roman" w:hAnsi="Times New Roman" w:cs="Times New Roman"/>
          <w:sz w:val="24"/>
          <w:szCs w:val="24"/>
        </w:rPr>
        <w:t xml:space="preserve">talk about. </w:t>
      </w:r>
    </w:p>
    <w:p w:rsidR="00350F98" w:rsidRDefault="00350F98" w:rsidP="00350F98">
      <w:pPr>
        <w:rPr>
          <w:rFonts w:ascii="Times New Roman" w:hAnsi="Times New Roman" w:cs="Times New Roman"/>
          <w:sz w:val="24"/>
          <w:szCs w:val="24"/>
        </w:rPr>
      </w:pPr>
      <w:r>
        <w:rPr>
          <w:rFonts w:ascii="Times New Roman" w:hAnsi="Times New Roman" w:cs="Times New Roman"/>
          <w:sz w:val="24"/>
          <w:szCs w:val="24"/>
        </w:rPr>
        <w:t xml:space="preserve">The text may </w:t>
      </w:r>
      <w:r w:rsidRPr="00883F12">
        <w:rPr>
          <w:rFonts w:ascii="Times New Roman" w:hAnsi="Times New Roman" w:cs="Times New Roman"/>
          <w:sz w:val="24"/>
          <w:szCs w:val="24"/>
        </w:rPr>
        <w:t>be used in the course as a basis for peer supervision/feedback in small groups of 3 persons.</w:t>
      </w:r>
      <w:r w:rsidRPr="005B5EF1">
        <w:rPr>
          <w:rFonts w:ascii="Times New Roman" w:hAnsi="Times New Roman" w:cs="Times New Roman"/>
          <w:sz w:val="24"/>
          <w:szCs w:val="24"/>
        </w:rPr>
        <w:t xml:space="preserve"> </w:t>
      </w:r>
      <w:r w:rsidRPr="00883F12">
        <w:rPr>
          <w:rFonts w:ascii="Times New Roman" w:hAnsi="Times New Roman" w:cs="Times New Roman"/>
          <w:sz w:val="24"/>
          <w:szCs w:val="24"/>
        </w:rPr>
        <w:t xml:space="preserve">If </w:t>
      </w:r>
      <w:r>
        <w:rPr>
          <w:rFonts w:ascii="Times New Roman" w:hAnsi="Times New Roman" w:cs="Times New Roman"/>
          <w:sz w:val="24"/>
          <w:szCs w:val="24"/>
        </w:rPr>
        <w:t xml:space="preserve">you want to keep it confidential within the group, please </w:t>
      </w:r>
      <w:r w:rsidRPr="00883F12">
        <w:rPr>
          <w:rFonts w:ascii="Times New Roman" w:hAnsi="Times New Roman" w:cs="Times New Roman"/>
          <w:sz w:val="24"/>
          <w:szCs w:val="24"/>
        </w:rPr>
        <w:t>mark</w:t>
      </w:r>
      <w:r>
        <w:rPr>
          <w:rFonts w:ascii="Times New Roman" w:hAnsi="Times New Roman" w:cs="Times New Roman"/>
          <w:sz w:val="24"/>
          <w:szCs w:val="24"/>
        </w:rPr>
        <w:t xml:space="preserve"> the text with "c</w:t>
      </w:r>
      <w:r w:rsidRPr="00883F12">
        <w:rPr>
          <w:rFonts w:ascii="Times New Roman" w:hAnsi="Times New Roman" w:cs="Times New Roman"/>
          <w:sz w:val="24"/>
          <w:szCs w:val="24"/>
        </w:rPr>
        <w:t xml:space="preserve">onfidential". </w:t>
      </w:r>
    </w:p>
    <w:p w:rsidR="00350F98" w:rsidRPr="00883F12" w:rsidRDefault="00350F98" w:rsidP="00350F98">
      <w:pPr>
        <w:rPr>
          <w:rFonts w:ascii="Times New Roman" w:hAnsi="Times New Roman" w:cs="Times New Roman"/>
          <w:b/>
          <w:sz w:val="24"/>
          <w:szCs w:val="24"/>
        </w:rPr>
      </w:pPr>
      <w:r>
        <w:rPr>
          <w:rFonts w:ascii="Times New Roman" w:hAnsi="Times New Roman" w:cs="Times New Roman"/>
          <w:b/>
          <w:sz w:val="24"/>
          <w:szCs w:val="24"/>
        </w:rPr>
        <w:t>Please, b</w:t>
      </w:r>
      <w:r w:rsidRPr="00883F12">
        <w:rPr>
          <w:rFonts w:ascii="Times New Roman" w:hAnsi="Times New Roman" w:cs="Times New Roman"/>
          <w:b/>
          <w:sz w:val="24"/>
          <w:szCs w:val="24"/>
        </w:rPr>
        <w:t>ri</w:t>
      </w:r>
      <w:r>
        <w:rPr>
          <w:rFonts w:ascii="Times New Roman" w:hAnsi="Times New Roman" w:cs="Times New Roman"/>
          <w:b/>
          <w:sz w:val="24"/>
          <w:szCs w:val="24"/>
        </w:rPr>
        <w:t>ng 4 printed copies of your text</w:t>
      </w:r>
      <w:r w:rsidRPr="00883F12">
        <w:rPr>
          <w:rFonts w:ascii="Times New Roman" w:hAnsi="Times New Roman" w:cs="Times New Roman"/>
          <w:b/>
          <w:sz w:val="24"/>
          <w:szCs w:val="24"/>
        </w:rPr>
        <w:t xml:space="preserve"> to the course</w:t>
      </w:r>
    </w:p>
    <w:p w:rsidR="002725ED" w:rsidRPr="00350F98" w:rsidRDefault="00371722" w:rsidP="00350F98">
      <w:pPr>
        <w:rPr>
          <w:rFonts w:ascii="Times New Roman" w:eastAsiaTheme="majorEastAsia" w:hAnsi="Times New Roman" w:cs="Times New Roman"/>
          <w:color w:val="C0504D" w:themeColor="accent2"/>
          <w:sz w:val="32"/>
          <w:szCs w:val="32"/>
        </w:rPr>
      </w:pPr>
      <w:r w:rsidRPr="00350F98">
        <w:rPr>
          <w:color w:val="C0504D" w:themeColor="accent2"/>
        </w:rPr>
        <w:br w:type="page"/>
      </w:r>
      <w:proofErr w:type="spellStart"/>
      <w:r w:rsidR="006B2C71" w:rsidRPr="00350F98">
        <w:rPr>
          <w:rFonts w:ascii="Times New Roman" w:hAnsi="Times New Roman" w:cs="Times New Roman"/>
          <w:sz w:val="32"/>
          <w:szCs w:val="32"/>
        </w:rPr>
        <w:lastRenderedPageBreak/>
        <w:t>Program</w:t>
      </w:r>
      <w:r w:rsidR="00B220A5" w:rsidRPr="00350F98">
        <w:rPr>
          <w:rFonts w:ascii="Times New Roman" w:hAnsi="Times New Roman" w:cs="Times New Roman"/>
          <w:sz w:val="32"/>
          <w:szCs w:val="32"/>
        </w:rPr>
        <w:t>me</w:t>
      </w:r>
      <w:proofErr w:type="spellEnd"/>
    </w:p>
    <w:p w:rsidR="005A0506" w:rsidRPr="00B220A5" w:rsidRDefault="005A0506" w:rsidP="000776A3">
      <w:pPr>
        <w:autoSpaceDE w:val="0"/>
        <w:autoSpaceDN w:val="0"/>
        <w:adjustRightInd w:val="0"/>
        <w:spacing w:after="0" w:line="240" w:lineRule="auto"/>
        <w:rPr>
          <w:rFonts w:ascii="Times New Roman" w:hAnsi="Times New Roman" w:cs="Times New Roman"/>
          <w:b/>
          <w:sz w:val="24"/>
          <w:szCs w:val="24"/>
          <w:u w:val="single"/>
        </w:rPr>
      </w:pPr>
    </w:p>
    <w:p w:rsidR="00D36EAF" w:rsidRPr="00B220A5" w:rsidRDefault="00B220A5" w:rsidP="00D36EAF">
      <w:pPr>
        <w:autoSpaceDE w:val="0"/>
        <w:autoSpaceDN w:val="0"/>
        <w:adjustRightInd w:val="0"/>
        <w:rPr>
          <w:rFonts w:ascii="Times New Roman" w:hAnsi="Times New Roman"/>
          <w:sz w:val="24"/>
          <w:szCs w:val="24"/>
        </w:rPr>
      </w:pPr>
      <w:r w:rsidRPr="00B220A5">
        <w:rPr>
          <w:rFonts w:ascii="Times New Roman" w:hAnsi="Times New Roman"/>
          <w:sz w:val="24"/>
          <w:szCs w:val="24"/>
        </w:rPr>
        <w:t>0915</w:t>
      </w:r>
      <w:r w:rsidR="00D36EAF" w:rsidRPr="00B220A5">
        <w:rPr>
          <w:rFonts w:ascii="Times New Roman" w:hAnsi="Times New Roman"/>
          <w:sz w:val="24"/>
          <w:szCs w:val="24"/>
        </w:rPr>
        <w:t>-</w:t>
      </w:r>
      <w:bookmarkStart w:id="0" w:name="_Hlk514226523"/>
      <w:r w:rsidR="00D36EAF" w:rsidRPr="00B220A5">
        <w:rPr>
          <w:rFonts w:ascii="Times New Roman" w:hAnsi="Times New Roman"/>
          <w:sz w:val="24"/>
          <w:szCs w:val="24"/>
        </w:rPr>
        <w:t>09</w:t>
      </w:r>
      <w:bookmarkEnd w:id="0"/>
      <w:r w:rsidRPr="00B220A5">
        <w:rPr>
          <w:rFonts w:ascii="Times New Roman" w:hAnsi="Times New Roman"/>
          <w:sz w:val="24"/>
          <w:szCs w:val="24"/>
        </w:rPr>
        <w:t>20</w:t>
      </w:r>
      <w:r w:rsidR="00D36EAF" w:rsidRPr="00B220A5">
        <w:rPr>
          <w:rFonts w:ascii="Times New Roman" w:hAnsi="Times New Roman"/>
          <w:sz w:val="24"/>
          <w:szCs w:val="24"/>
        </w:rPr>
        <w:t xml:space="preserve"> </w:t>
      </w:r>
      <w:r w:rsidRPr="00B220A5">
        <w:rPr>
          <w:rFonts w:ascii="Times New Roman" w:hAnsi="Times New Roman"/>
          <w:sz w:val="24"/>
          <w:szCs w:val="24"/>
        </w:rPr>
        <w:t xml:space="preserve">Introduction by the </w:t>
      </w:r>
      <w:r>
        <w:rPr>
          <w:rFonts w:ascii="Times New Roman" w:hAnsi="Times New Roman"/>
          <w:sz w:val="24"/>
          <w:szCs w:val="24"/>
        </w:rPr>
        <w:t>r</w:t>
      </w:r>
      <w:r w:rsidRPr="00B220A5">
        <w:rPr>
          <w:rFonts w:ascii="Times New Roman" w:hAnsi="Times New Roman"/>
          <w:sz w:val="24"/>
          <w:szCs w:val="24"/>
        </w:rPr>
        <w:t>esearch dean</w:t>
      </w:r>
    </w:p>
    <w:p w:rsidR="00D36EAF" w:rsidRDefault="00D36EAF" w:rsidP="00D36EAF">
      <w:pPr>
        <w:autoSpaceDE w:val="0"/>
        <w:autoSpaceDN w:val="0"/>
        <w:adjustRightInd w:val="0"/>
        <w:rPr>
          <w:rFonts w:ascii="Times New Roman" w:hAnsi="Times New Roman"/>
          <w:sz w:val="24"/>
          <w:szCs w:val="24"/>
        </w:rPr>
      </w:pPr>
      <w:r w:rsidRPr="00B220A5">
        <w:rPr>
          <w:rFonts w:ascii="Times New Roman" w:hAnsi="Times New Roman"/>
          <w:sz w:val="24"/>
          <w:szCs w:val="24"/>
        </w:rPr>
        <w:t>09</w:t>
      </w:r>
      <w:r w:rsidR="00B220A5" w:rsidRPr="00B220A5">
        <w:rPr>
          <w:rFonts w:ascii="Times New Roman" w:hAnsi="Times New Roman"/>
          <w:sz w:val="24"/>
          <w:szCs w:val="24"/>
        </w:rPr>
        <w:t>20-10</w:t>
      </w:r>
      <w:r w:rsidR="00B220A5">
        <w:rPr>
          <w:rFonts w:ascii="Times New Roman" w:hAnsi="Times New Roman"/>
          <w:sz w:val="24"/>
          <w:szCs w:val="24"/>
        </w:rPr>
        <w:t>00</w:t>
      </w:r>
      <w:r w:rsidRPr="00B220A5">
        <w:rPr>
          <w:rFonts w:ascii="Times New Roman" w:hAnsi="Times New Roman"/>
          <w:sz w:val="24"/>
          <w:szCs w:val="24"/>
        </w:rPr>
        <w:t xml:space="preserve"> </w:t>
      </w:r>
      <w:r w:rsidR="00B220A5">
        <w:rPr>
          <w:rFonts w:ascii="Times New Roman" w:hAnsi="Times New Roman"/>
          <w:sz w:val="24"/>
          <w:szCs w:val="24"/>
        </w:rPr>
        <w:t>Supervisor and candidate roles and expectations</w:t>
      </w:r>
    </w:p>
    <w:p w:rsidR="00B220A5" w:rsidRPr="00B220A5" w:rsidRDefault="00B220A5" w:rsidP="00B220A5">
      <w:pPr>
        <w:autoSpaceDE w:val="0"/>
        <w:autoSpaceDN w:val="0"/>
        <w:adjustRightInd w:val="0"/>
        <w:rPr>
          <w:rFonts w:ascii="Times New Roman" w:hAnsi="Times New Roman"/>
          <w:sz w:val="24"/>
          <w:szCs w:val="24"/>
        </w:rPr>
      </w:pPr>
      <w:r w:rsidRPr="00B220A5">
        <w:rPr>
          <w:rFonts w:ascii="Times New Roman" w:hAnsi="Times New Roman"/>
          <w:sz w:val="24"/>
          <w:szCs w:val="24"/>
        </w:rPr>
        <w:t>10</w:t>
      </w:r>
      <w:r>
        <w:rPr>
          <w:rFonts w:ascii="Times New Roman" w:hAnsi="Times New Roman"/>
          <w:sz w:val="24"/>
          <w:szCs w:val="24"/>
        </w:rPr>
        <w:t>00</w:t>
      </w:r>
      <w:r w:rsidRPr="00B220A5">
        <w:rPr>
          <w:rFonts w:ascii="Times New Roman" w:hAnsi="Times New Roman"/>
          <w:sz w:val="24"/>
          <w:szCs w:val="24"/>
        </w:rPr>
        <w:t>-1</w:t>
      </w:r>
      <w:r>
        <w:rPr>
          <w:rFonts w:ascii="Times New Roman" w:hAnsi="Times New Roman"/>
          <w:sz w:val="24"/>
          <w:szCs w:val="24"/>
        </w:rPr>
        <w:t>015</w:t>
      </w:r>
      <w:r w:rsidRPr="00B220A5">
        <w:rPr>
          <w:rFonts w:ascii="Times New Roman" w:hAnsi="Times New Roman"/>
          <w:sz w:val="24"/>
          <w:szCs w:val="24"/>
        </w:rPr>
        <w:t xml:space="preserve"> Break</w:t>
      </w:r>
    </w:p>
    <w:p w:rsidR="00D36EAF" w:rsidRPr="00B220A5" w:rsidRDefault="00B220A5" w:rsidP="00D36EAF">
      <w:pPr>
        <w:autoSpaceDE w:val="0"/>
        <w:autoSpaceDN w:val="0"/>
        <w:adjustRightInd w:val="0"/>
        <w:rPr>
          <w:rFonts w:ascii="Times New Roman" w:hAnsi="Times New Roman"/>
          <w:sz w:val="24"/>
          <w:szCs w:val="24"/>
        </w:rPr>
      </w:pPr>
      <w:r w:rsidRPr="00B220A5">
        <w:rPr>
          <w:rFonts w:ascii="Times New Roman" w:hAnsi="Times New Roman"/>
          <w:sz w:val="24"/>
          <w:szCs w:val="24"/>
        </w:rPr>
        <w:t>1015</w:t>
      </w:r>
      <w:r w:rsidR="00591F2F" w:rsidRPr="00B220A5">
        <w:rPr>
          <w:rFonts w:ascii="Times New Roman" w:hAnsi="Times New Roman"/>
          <w:sz w:val="24"/>
          <w:szCs w:val="24"/>
        </w:rPr>
        <w:t>-1</w:t>
      </w:r>
      <w:r w:rsidRPr="00B220A5">
        <w:rPr>
          <w:rFonts w:ascii="Times New Roman" w:hAnsi="Times New Roman"/>
          <w:sz w:val="24"/>
          <w:szCs w:val="24"/>
        </w:rPr>
        <w:t>100</w:t>
      </w:r>
      <w:r w:rsidR="00591F2F" w:rsidRPr="00B220A5">
        <w:rPr>
          <w:rFonts w:ascii="Times New Roman" w:hAnsi="Times New Roman"/>
          <w:sz w:val="24"/>
          <w:szCs w:val="24"/>
        </w:rPr>
        <w:t xml:space="preserve"> </w:t>
      </w:r>
      <w:r w:rsidRPr="00B220A5">
        <w:rPr>
          <w:rFonts w:ascii="Times New Roman" w:hAnsi="Times New Roman"/>
          <w:sz w:val="24"/>
          <w:szCs w:val="24"/>
        </w:rPr>
        <w:t>Formal requirements and regulations by the research dean</w:t>
      </w:r>
    </w:p>
    <w:p w:rsidR="00D36EAF" w:rsidRPr="00350F98" w:rsidRDefault="00B220A5" w:rsidP="00D36EAF">
      <w:pPr>
        <w:autoSpaceDE w:val="0"/>
        <w:autoSpaceDN w:val="0"/>
        <w:adjustRightInd w:val="0"/>
        <w:rPr>
          <w:rFonts w:ascii="Times New Roman" w:hAnsi="Times New Roman"/>
          <w:sz w:val="24"/>
          <w:szCs w:val="24"/>
        </w:rPr>
      </w:pPr>
      <w:r w:rsidRPr="00350F98">
        <w:rPr>
          <w:rFonts w:ascii="Times New Roman" w:hAnsi="Times New Roman"/>
          <w:sz w:val="24"/>
          <w:szCs w:val="24"/>
        </w:rPr>
        <w:t>1045-1100 Break</w:t>
      </w:r>
    </w:p>
    <w:p w:rsidR="00D36EAF" w:rsidRPr="00350F98" w:rsidRDefault="00B220A5" w:rsidP="00D36EAF">
      <w:pPr>
        <w:autoSpaceDE w:val="0"/>
        <w:autoSpaceDN w:val="0"/>
        <w:adjustRightInd w:val="0"/>
        <w:rPr>
          <w:rFonts w:ascii="Times New Roman" w:hAnsi="Times New Roman"/>
          <w:sz w:val="24"/>
          <w:szCs w:val="24"/>
        </w:rPr>
      </w:pPr>
      <w:r w:rsidRPr="00350F98">
        <w:rPr>
          <w:rFonts w:ascii="Times New Roman" w:hAnsi="Times New Roman"/>
          <w:sz w:val="24"/>
          <w:szCs w:val="24"/>
        </w:rPr>
        <w:t>1115</w:t>
      </w:r>
      <w:r w:rsidR="00D36EAF" w:rsidRPr="00350F98">
        <w:rPr>
          <w:rFonts w:ascii="Times New Roman" w:hAnsi="Times New Roman"/>
          <w:sz w:val="24"/>
          <w:szCs w:val="24"/>
        </w:rPr>
        <w:t xml:space="preserve">-1200 </w:t>
      </w:r>
      <w:r w:rsidR="00691F22" w:rsidRPr="00350F98">
        <w:rPr>
          <w:rFonts w:ascii="Times New Roman" w:hAnsi="Times New Roman"/>
          <w:sz w:val="24"/>
          <w:szCs w:val="24"/>
        </w:rPr>
        <w:t>Research ethics including cases</w:t>
      </w:r>
    </w:p>
    <w:p w:rsidR="00D36EAF" w:rsidRPr="00350F98" w:rsidRDefault="00691F22" w:rsidP="00D36EAF">
      <w:pPr>
        <w:autoSpaceDE w:val="0"/>
        <w:autoSpaceDN w:val="0"/>
        <w:adjustRightInd w:val="0"/>
        <w:rPr>
          <w:rFonts w:ascii="Times New Roman" w:hAnsi="Times New Roman"/>
          <w:sz w:val="24"/>
          <w:szCs w:val="24"/>
        </w:rPr>
      </w:pPr>
      <w:r w:rsidRPr="00350F98">
        <w:rPr>
          <w:rFonts w:ascii="Times New Roman" w:hAnsi="Times New Roman"/>
          <w:sz w:val="24"/>
          <w:szCs w:val="24"/>
        </w:rPr>
        <w:t>1200-1245 LUNCH</w:t>
      </w:r>
    </w:p>
    <w:p w:rsidR="00D36EAF" w:rsidRPr="00691F22" w:rsidRDefault="00691F22" w:rsidP="00D36EAF">
      <w:pPr>
        <w:autoSpaceDE w:val="0"/>
        <w:autoSpaceDN w:val="0"/>
        <w:adjustRightInd w:val="0"/>
        <w:rPr>
          <w:rFonts w:ascii="Times New Roman" w:hAnsi="Times New Roman"/>
          <w:sz w:val="24"/>
          <w:szCs w:val="24"/>
        </w:rPr>
      </w:pPr>
      <w:r w:rsidRPr="00691F22">
        <w:rPr>
          <w:rFonts w:ascii="Times New Roman" w:hAnsi="Times New Roman"/>
          <w:sz w:val="24"/>
          <w:szCs w:val="24"/>
        </w:rPr>
        <w:t>1245-15.30</w:t>
      </w:r>
      <w:r w:rsidR="00D36EAF" w:rsidRPr="00691F22">
        <w:rPr>
          <w:rFonts w:ascii="Times New Roman" w:hAnsi="Times New Roman"/>
          <w:sz w:val="24"/>
          <w:szCs w:val="24"/>
        </w:rPr>
        <w:t xml:space="preserve"> </w:t>
      </w:r>
      <w:r w:rsidRPr="00691F22">
        <w:rPr>
          <w:rFonts w:ascii="Times New Roman" w:hAnsi="Times New Roman"/>
          <w:sz w:val="24"/>
          <w:szCs w:val="24"/>
        </w:rPr>
        <w:t>Feedback on written texts</w:t>
      </w:r>
      <w:r w:rsidR="00D36EAF" w:rsidRPr="00691F22">
        <w:rPr>
          <w:rFonts w:ascii="Times New Roman" w:hAnsi="Times New Roman"/>
          <w:sz w:val="24"/>
          <w:szCs w:val="24"/>
        </w:rPr>
        <w:t xml:space="preserve"> «</w:t>
      </w:r>
      <w:r w:rsidRPr="00691F22">
        <w:rPr>
          <w:rFonts w:ascii="Times New Roman" w:hAnsi="Times New Roman"/>
          <w:sz w:val="24"/>
          <w:szCs w:val="24"/>
        </w:rPr>
        <w:t>Starting a meeting with your PhD candidate</w:t>
      </w:r>
      <w:r w:rsidR="00D36EAF" w:rsidRPr="00691F22">
        <w:rPr>
          <w:rFonts w:ascii="Times New Roman" w:hAnsi="Times New Roman"/>
          <w:sz w:val="24"/>
          <w:szCs w:val="24"/>
        </w:rPr>
        <w:t>»</w:t>
      </w:r>
    </w:p>
    <w:p w:rsidR="00D36EAF" w:rsidRPr="00691F22" w:rsidRDefault="00D36EAF" w:rsidP="00D36EAF">
      <w:pPr>
        <w:autoSpaceDE w:val="0"/>
        <w:autoSpaceDN w:val="0"/>
        <w:adjustRightInd w:val="0"/>
        <w:rPr>
          <w:rFonts w:ascii="Times New Roman" w:hAnsi="Times New Roman"/>
          <w:sz w:val="24"/>
          <w:szCs w:val="24"/>
        </w:rPr>
      </w:pPr>
      <w:r w:rsidRPr="00691F22">
        <w:rPr>
          <w:rFonts w:ascii="Times New Roman" w:hAnsi="Times New Roman"/>
          <w:sz w:val="24"/>
          <w:szCs w:val="24"/>
        </w:rPr>
        <w:t xml:space="preserve">1345-1350 </w:t>
      </w:r>
      <w:r w:rsidR="00691F22" w:rsidRPr="00691F22">
        <w:rPr>
          <w:rFonts w:ascii="Times New Roman" w:hAnsi="Times New Roman"/>
          <w:sz w:val="24"/>
          <w:szCs w:val="24"/>
        </w:rPr>
        <w:t>Short break</w:t>
      </w:r>
      <w:r w:rsidRPr="00691F22">
        <w:rPr>
          <w:rFonts w:ascii="Times New Roman" w:hAnsi="Times New Roman"/>
          <w:sz w:val="24"/>
          <w:szCs w:val="24"/>
        </w:rPr>
        <w:t xml:space="preserve"> </w:t>
      </w:r>
    </w:p>
    <w:p w:rsidR="00D36EAF" w:rsidRPr="00691F22" w:rsidRDefault="00691F22" w:rsidP="00D36EAF">
      <w:pPr>
        <w:autoSpaceDE w:val="0"/>
        <w:autoSpaceDN w:val="0"/>
        <w:adjustRightInd w:val="0"/>
        <w:rPr>
          <w:rFonts w:ascii="Times New Roman" w:hAnsi="Times New Roman"/>
          <w:sz w:val="24"/>
          <w:szCs w:val="24"/>
        </w:rPr>
      </w:pPr>
      <w:r w:rsidRPr="00691F22">
        <w:rPr>
          <w:rFonts w:ascii="Times New Roman" w:hAnsi="Times New Roman"/>
          <w:sz w:val="24"/>
          <w:szCs w:val="24"/>
        </w:rPr>
        <w:t xml:space="preserve">1350-1530 </w:t>
      </w:r>
      <w:proofErr w:type="gramStart"/>
      <w:r w:rsidRPr="00691F22">
        <w:rPr>
          <w:rFonts w:ascii="Times New Roman" w:hAnsi="Times New Roman"/>
          <w:sz w:val="24"/>
          <w:szCs w:val="24"/>
        </w:rPr>
        <w:t>The</w:t>
      </w:r>
      <w:proofErr w:type="gramEnd"/>
      <w:r w:rsidRPr="00691F22">
        <w:rPr>
          <w:rFonts w:ascii="Times New Roman" w:hAnsi="Times New Roman"/>
          <w:sz w:val="24"/>
          <w:szCs w:val="24"/>
        </w:rPr>
        <w:t xml:space="preserve"> relationship between</w:t>
      </w:r>
      <w:r>
        <w:rPr>
          <w:rFonts w:ascii="Times New Roman" w:hAnsi="Times New Roman"/>
          <w:sz w:val="24"/>
          <w:szCs w:val="24"/>
        </w:rPr>
        <w:t xml:space="preserve"> the</w:t>
      </w:r>
      <w:r w:rsidRPr="00691F22">
        <w:rPr>
          <w:rFonts w:ascii="Times New Roman" w:hAnsi="Times New Roman"/>
          <w:sz w:val="24"/>
          <w:szCs w:val="24"/>
        </w:rPr>
        <w:t xml:space="preserve"> PhD candidate and supervisor</w:t>
      </w:r>
      <w:r w:rsidR="00D36EAF" w:rsidRPr="00691F22">
        <w:rPr>
          <w:rFonts w:ascii="Times New Roman" w:hAnsi="Times New Roman"/>
          <w:sz w:val="24"/>
          <w:szCs w:val="24"/>
        </w:rPr>
        <w:t xml:space="preserve"> –</w:t>
      </w:r>
      <w:r w:rsidR="00A8586F" w:rsidRPr="00691F22">
        <w:rPr>
          <w:rFonts w:ascii="Times New Roman" w:hAnsi="Times New Roman"/>
          <w:sz w:val="24"/>
          <w:szCs w:val="24"/>
        </w:rPr>
        <w:t xml:space="preserve"> </w:t>
      </w:r>
      <w:r w:rsidR="00D36EAF" w:rsidRPr="00691F22">
        <w:rPr>
          <w:rFonts w:ascii="Times New Roman" w:hAnsi="Times New Roman"/>
          <w:sz w:val="24"/>
          <w:szCs w:val="24"/>
        </w:rPr>
        <w:t>«</w:t>
      </w:r>
      <w:r w:rsidRPr="00691F22">
        <w:rPr>
          <w:rFonts w:ascii="Times New Roman" w:hAnsi="Times New Roman"/>
          <w:sz w:val="24"/>
          <w:szCs w:val="24"/>
        </w:rPr>
        <w:t xml:space="preserve">The difficult </w:t>
      </w:r>
      <w:r w:rsidR="00C76393">
        <w:rPr>
          <w:rFonts w:ascii="Times New Roman" w:hAnsi="Times New Roman"/>
          <w:sz w:val="24"/>
          <w:szCs w:val="24"/>
        </w:rPr>
        <w:t>supervision</w:t>
      </w:r>
      <w:bookmarkStart w:id="1" w:name="_GoBack"/>
      <w:bookmarkEnd w:id="1"/>
      <w:r w:rsidR="00D36EAF" w:rsidRPr="00691F22">
        <w:rPr>
          <w:rFonts w:ascii="Times New Roman" w:hAnsi="Times New Roman"/>
          <w:sz w:val="24"/>
          <w:szCs w:val="24"/>
        </w:rPr>
        <w:t>»</w:t>
      </w:r>
    </w:p>
    <w:p w:rsidR="00D36EAF" w:rsidRPr="00691F22" w:rsidRDefault="00D36EAF" w:rsidP="00D36EAF">
      <w:pPr>
        <w:autoSpaceDE w:val="0"/>
        <w:autoSpaceDN w:val="0"/>
        <w:adjustRightInd w:val="0"/>
        <w:rPr>
          <w:rFonts w:ascii="Times New Roman" w:hAnsi="Times New Roman" w:cs="Times New Roman"/>
          <w:bCs/>
          <w:sz w:val="24"/>
          <w:szCs w:val="24"/>
        </w:rPr>
      </w:pPr>
      <w:r w:rsidRPr="00691F22">
        <w:rPr>
          <w:rFonts w:ascii="Times New Roman" w:hAnsi="Times New Roman"/>
          <w:sz w:val="24"/>
          <w:szCs w:val="24"/>
        </w:rPr>
        <w:t xml:space="preserve">1530-1600 </w:t>
      </w:r>
      <w:r w:rsidR="00691F22" w:rsidRPr="00691F22">
        <w:rPr>
          <w:rFonts w:ascii="Times New Roman" w:hAnsi="Times New Roman"/>
          <w:sz w:val="24"/>
          <w:szCs w:val="24"/>
        </w:rPr>
        <w:t xml:space="preserve">Sum up. Have we gained new insights?  </w:t>
      </w:r>
    </w:p>
    <w:p w:rsidR="00AE4728" w:rsidRPr="00691F22" w:rsidRDefault="00AE4728">
      <w:pPr>
        <w:rPr>
          <w:rFonts w:ascii="Times New Roman" w:hAnsi="Times New Roman" w:cs="Times New Roman"/>
          <w:bCs/>
          <w:sz w:val="24"/>
          <w:szCs w:val="24"/>
        </w:rPr>
      </w:pPr>
      <w:r w:rsidRPr="00691F22">
        <w:rPr>
          <w:rFonts w:ascii="Times New Roman" w:hAnsi="Times New Roman" w:cs="Times New Roman"/>
          <w:bCs/>
          <w:sz w:val="24"/>
          <w:szCs w:val="24"/>
        </w:rPr>
        <w:br w:type="page"/>
      </w:r>
    </w:p>
    <w:p w:rsidR="00BC6F3E" w:rsidRPr="00691F22" w:rsidRDefault="00BC6F3E" w:rsidP="006E32FF">
      <w:pPr>
        <w:jc w:val="center"/>
        <w:rPr>
          <w:rFonts w:ascii="Times New Roman" w:hAnsi="Times New Roman"/>
          <w:b/>
          <w:sz w:val="24"/>
          <w:szCs w:val="24"/>
        </w:rPr>
      </w:pPr>
    </w:p>
    <w:p w:rsidR="00BC6F3E" w:rsidRPr="00350F98" w:rsidRDefault="00691F22" w:rsidP="00BC6F3E">
      <w:pPr>
        <w:rPr>
          <w:rFonts w:ascii="Times New Roman" w:hAnsi="Times New Roman"/>
          <w:b/>
          <w:sz w:val="24"/>
          <w:szCs w:val="24"/>
        </w:rPr>
      </w:pPr>
      <w:r w:rsidRPr="00350F98">
        <w:rPr>
          <w:rFonts w:ascii="Times New Roman" w:hAnsi="Times New Roman"/>
          <w:b/>
          <w:sz w:val="24"/>
          <w:szCs w:val="24"/>
        </w:rPr>
        <w:t>Reading list</w:t>
      </w:r>
    </w:p>
    <w:p w:rsidR="00E44887" w:rsidRPr="00644EDF" w:rsidRDefault="00E44887" w:rsidP="00E44887">
      <w:pPr>
        <w:autoSpaceDE w:val="0"/>
        <w:autoSpaceDN w:val="0"/>
        <w:adjustRightInd w:val="0"/>
        <w:spacing w:after="0" w:line="240" w:lineRule="auto"/>
        <w:rPr>
          <w:rFonts w:ascii="Times New Roman" w:hAnsi="Times New Roman" w:cs="Times New Roman"/>
          <w:sz w:val="24"/>
          <w:szCs w:val="24"/>
        </w:rPr>
      </w:pPr>
      <w:r w:rsidRPr="00644EDF">
        <w:rPr>
          <w:rFonts w:ascii="Times New Roman" w:hAnsi="Times New Roman" w:cs="Times New Roman"/>
          <w:sz w:val="24"/>
          <w:szCs w:val="24"/>
        </w:rPr>
        <w:t>Devine</w:t>
      </w:r>
      <w:r>
        <w:rPr>
          <w:rFonts w:ascii="Times New Roman" w:hAnsi="Times New Roman" w:cs="Times New Roman"/>
          <w:sz w:val="24"/>
          <w:szCs w:val="24"/>
        </w:rPr>
        <w:t>, K.,</w:t>
      </w:r>
      <w:r w:rsidRPr="00644EDF">
        <w:rPr>
          <w:rFonts w:ascii="Times New Roman" w:hAnsi="Times New Roman" w:cs="Times New Roman"/>
          <w:sz w:val="24"/>
          <w:szCs w:val="24"/>
        </w:rPr>
        <w:t xml:space="preserve"> </w:t>
      </w:r>
      <w:r>
        <w:rPr>
          <w:rFonts w:ascii="Times New Roman" w:hAnsi="Times New Roman" w:cs="Times New Roman"/>
          <w:sz w:val="24"/>
          <w:szCs w:val="24"/>
        </w:rPr>
        <w:t>&amp;</w:t>
      </w:r>
      <w:r w:rsidRPr="00644EDF">
        <w:rPr>
          <w:rFonts w:ascii="Times New Roman" w:hAnsi="Times New Roman" w:cs="Times New Roman"/>
          <w:sz w:val="24"/>
          <w:szCs w:val="24"/>
        </w:rPr>
        <w:t xml:space="preserve"> Hunter</w:t>
      </w:r>
      <w:r>
        <w:rPr>
          <w:rFonts w:ascii="Times New Roman" w:hAnsi="Times New Roman" w:cs="Times New Roman"/>
          <w:sz w:val="24"/>
          <w:szCs w:val="24"/>
        </w:rPr>
        <w:t xml:space="preserve">, K. H. (2017). </w:t>
      </w:r>
      <w:r w:rsidRPr="00644EDF">
        <w:rPr>
          <w:rFonts w:ascii="Times New Roman" w:hAnsi="Times New Roman" w:cs="Times New Roman"/>
          <w:sz w:val="24"/>
          <w:szCs w:val="24"/>
        </w:rPr>
        <w:t>PhD student emotional exhaustion: the role of supportive</w:t>
      </w:r>
    </w:p>
    <w:p w:rsidR="00E44887" w:rsidRPr="00644EDF" w:rsidRDefault="00E44887" w:rsidP="00E44887">
      <w:pPr>
        <w:autoSpaceDE w:val="0"/>
        <w:autoSpaceDN w:val="0"/>
        <w:adjustRightInd w:val="0"/>
        <w:spacing w:after="0" w:line="240" w:lineRule="auto"/>
        <w:rPr>
          <w:rFonts w:ascii="Times New Roman" w:hAnsi="Times New Roman" w:cs="Times New Roman"/>
          <w:sz w:val="24"/>
          <w:szCs w:val="24"/>
        </w:rPr>
      </w:pPr>
      <w:proofErr w:type="gramStart"/>
      <w:r w:rsidRPr="00644EDF">
        <w:rPr>
          <w:rFonts w:ascii="Times New Roman" w:hAnsi="Times New Roman" w:cs="Times New Roman"/>
          <w:sz w:val="24"/>
          <w:szCs w:val="24"/>
        </w:rPr>
        <w:t>supervision</w:t>
      </w:r>
      <w:proofErr w:type="gramEnd"/>
      <w:r w:rsidRPr="00644EDF">
        <w:rPr>
          <w:rFonts w:ascii="Times New Roman" w:hAnsi="Times New Roman" w:cs="Times New Roman"/>
          <w:sz w:val="24"/>
          <w:szCs w:val="24"/>
        </w:rPr>
        <w:t xml:space="preserve"> and self-presentation </w:t>
      </w:r>
      <w:proofErr w:type="spellStart"/>
      <w:r w:rsidRPr="00644EDF">
        <w:rPr>
          <w:rFonts w:ascii="Times New Roman" w:hAnsi="Times New Roman" w:cs="Times New Roman"/>
          <w:sz w:val="24"/>
          <w:szCs w:val="24"/>
        </w:rPr>
        <w:t>behaviours</w:t>
      </w:r>
      <w:proofErr w:type="spellEnd"/>
      <w:r w:rsidRPr="00644EDF">
        <w:rPr>
          <w:rFonts w:ascii="Times New Roman" w:hAnsi="Times New Roman" w:cs="Times New Roman"/>
          <w:sz w:val="24"/>
          <w:szCs w:val="24"/>
        </w:rPr>
        <w:t xml:space="preserve">. </w:t>
      </w:r>
      <w:r w:rsidRPr="00644EDF">
        <w:rPr>
          <w:rFonts w:ascii="Times New Roman" w:hAnsi="Times New Roman" w:cs="Times New Roman"/>
          <w:i/>
          <w:sz w:val="24"/>
          <w:szCs w:val="24"/>
        </w:rPr>
        <w:t>Innovations in Education and Teaching International</w:t>
      </w:r>
      <w:r>
        <w:rPr>
          <w:rFonts w:ascii="Times New Roman" w:hAnsi="Times New Roman" w:cs="Times New Roman"/>
          <w:sz w:val="24"/>
          <w:szCs w:val="24"/>
        </w:rPr>
        <w:t xml:space="preserve">, </w:t>
      </w:r>
      <w:r w:rsidRPr="00644EDF">
        <w:rPr>
          <w:rFonts w:ascii="Times New Roman" w:hAnsi="Times New Roman" w:cs="Times New Roman"/>
          <w:i/>
          <w:sz w:val="24"/>
          <w:szCs w:val="24"/>
        </w:rPr>
        <w:t>54</w:t>
      </w:r>
      <w:r w:rsidRPr="00644EDF">
        <w:rPr>
          <w:rFonts w:ascii="Times New Roman" w:hAnsi="Times New Roman" w:cs="Times New Roman"/>
          <w:sz w:val="24"/>
          <w:szCs w:val="24"/>
        </w:rPr>
        <w:t>, 335–344</w:t>
      </w:r>
      <w:r>
        <w:rPr>
          <w:rFonts w:ascii="Times New Roman" w:hAnsi="Times New Roman" w:cs="Times New Roman"/>
          <w:sz w:val="24"/>
          <w:szCs w:val="24"/>
        </w:rPr>
        <w:t>.</w:t>
      </w:r>
    </w:p>
    <w:p w:rsidR="00E44887" w:rsidRPr="00E44887" w:rsidRDefault="00E44887" w:rsidP="00E44887">
      <w:pPr>
        <w:autoSpaceDE w:val="0"/>
        <w:autoSpaceDN w:val="0"/>
        <w:adjustRightInd w:val="0"/>
        <w:spacing w:after="0" w:line="240" w:lineRule="auto"/>
        <w:rPr>
          <w:rFonts w:ascii="Times New Roman" w:hAnsi="Times New Roman" w:cs="Times New Roman"/>
          <w:bCs/>
          <w:sz w:val="24"/>
          <w:szCs w:val="24"/>
        </w:rPr>
      </w:pPr>
    </w:p>
    <w:p w:rsidR="00E44887" w:rsidRDefault="00E44887" w:rsidP="00E44887">
      <w:pPr>
        <w:autoSpaceDE w:val="0"/>
        <w:autoSpaceDN w:val="0"/>
        <w:adjustRightInd w:val="0"/>
        <w:spacing w:after="0" w:line="240" w:lineRule="auto"/>
        <w:rPr>
          <w:rFonts w:ascii="Times New Roman" w:hAnsi="Times New Roman" w:cs="Times New Roman"/>
          <w:bCs/>
          <w:sz w:val="24"/>
          <w:szCs w:val="24"/>
        </w:rPr>
      </w:pPr>
      <w:r w:rsidRPr="00644EDF">
        <w:rPr>
          <w:rFonts w:ascii="Times New Roman" w:hAnsi="Times New Roman" w:cs="Times New Roman"/>
          <w:bCs/>
          <w:sz w:val="24"/>
          <w:szCs w:val="24"/>
          <w:lang w:val="de-DE"/>
        </w:rPr>
        <w:t xml:space="preserve">Hofmann, B., </w:t>
      </w:r>
      <w:proofErr w:type="spellStart"/>
      <w:r w:rsidRPr="00644EDF">
        <w:rPr>
          <w:rFonts w:ascii="Times New Roman" w:hAnsi="Times New Roman" w:cs="Times New Roman"/>
          <w:bCs/>
          <w:sz w:val="24"/>
          <w:szCs w:val="24"/>
          <w:lang w:val="de-DE"/>
        </w:rPr>
        <w:t>Helgesson</w:t>
      </w:r>
      <w:proofErr w:type="spellEnd"/>
      <w:r w:rsidRPr="00644EDF">
        <w:rPr>
          <w:rFonts w:ascii="Times New Roman" w:hAnsi="Times New Roman" w:cs="Times New Roman"/>
          <w:bCs/>
          <w:sz w:val="24"/>
          <w:szCs w:val="24"/>
          <w:lang w:val="de-DE"/>
        </w:rPr>
        <w:t xml:space="preserve">, G., </w:t>
      </w:r>
      <w:proofErr w:type="spellStart"/>
      <w:r w:rsidRPr="00644EDF">
        <w:rPr>
          <w:rFonts w:ascii="Times New Roman" w:hAnsi="Times New Roman" w:cs="Times New Roman"/>
          <w:bCs/>
          <w:sz w:val="24"/>
          <w:szCs w:val="24"/>
          <w:lang w:val="de-DE"/>
        </w:rPr>
        <w:t>Juth</w:t>
      </w:r>
      <w:proofErr w:type="spellEnd"/>
      <w:r w:rsidRPr="00644EDF">
        <w:rPr>
          <w:rFonts w:ascii="Times New Roman" w:hAnsi="Times New Roman" w:cs="Times New Roman"/>
          <w:bCs/>
          <w:sz w:val="24"/>
          <w:szCs w:val="24"/>
          <w:lang w:val="de-DE"/>
        </w:rPr>
        <w:t xml:space="preserve">, N., &amp; Holm, S. (2015). </w:t>
      </w:r>
      <w:r>
        <w:rPr>
          <w:rFonts w:ascii="Times New Roman" w:hAnsi="Times New Roman" w:cs="Times New Roman"/>
          <w:bCs/>
          <w:sz w:val="24"/>
          <w:szCs w:val="24"/>
        </w:rPr>
        <w:t>Scientific dishonesty: A survey of doctoral students at the major medical f</w:t>
      </w:r>
      <w:r w:rsidRPr="00644EDF">
        <w:rPr>
          <w:rFonts w:ascii="Times New Roman" w:hAnsi="Times New Roman" w:cs="Times New Roman"/>
          <w:bCs/>
          <w:sz w:val="24"/>
          <w:szCs w:val="24"/>
        </w:rPr>
        <w:t>a</w:t>
      </w:r>
      <w:r>
        <w:rPr>
          <w:rFonts w:ascii="Times New Roman" w:hAnsi="Times New Roman" w:cs="Times New Roman"/>
          <w:bCs/>
          <w:sz w:val="24"/>
          <w:szCs w:val="24"/>
        </w:rPr>
        <w:t xml:space="preserve">culties in </w:t>
      </w:r>
      <w:r w:rsidRPr="00644EDF">
        <w:rPr>
          <w:rFonts w:ascii="Times New Roman" w:hAnsi="Times New Roman" w:cs="Times New Roman"/>
          <w:bCs/>
          <w:sz w:val="24"/>
          <w:szCs w:val="24"/>
        </w:rPr>
        <w:t xml:space="preserve">Sweden and Norway. </w:t>
      </w:r>
      <w:r w:rsidRPr="00644EDF">
        <w:rPr>
          <w:rFonts w:ascii="Times New Roman" w:hAnsi="Times New Roman" w:cs="Times New Roman"/>
          <w:i/>
          <w:sz w:val="24"/>
          <w:szCs w:val="24"/>
        </w:rPr>
        <w:t>Journal of Empirical Research on</w:t>
      </w:r>
      <w:r w:rsidRPr="00644EDF">
        <w:rPr>
          <w:rFonts w:ascii="Times New Roman" w:hAnsi="Times New Roman" w:cs="Times New Roman"/>
          <w:bCs/>
          <w:i/>
          <w:sz w:val="24"/>
          <w:szCs w:val="24"/>
        </w:rPr>
        <w:t xml:space="preserve"> </w:t>
      </w:r>
      <w:r w:rsidRPr="00644EDF">
        <w:rPr>
          <w:rFonts w:ascii="Times New Roman" w:hAnsi="Times New Roman" w:cs="Times New Roman"/>
          <w:i/>
          <w:sz w:val="24"/>
          <w:szCs w:val="24"/>
        </w:rPr>
        <w:t>Human Research Ethics,</w:t>
      </w:r>
      <w:r w:rsidRPr="00644EDF">
        <w:rPr>
          <w:rFonts w:ascii="Times New Roman" w:hAnsi="Times New Roman" w:cs="Times New Roman"/>
          <w:sz w:val="24"/>
          <w:szCs w:val="24"/>
        </w:rPr>
        <w:t xml:space="preserve"> 10</w:t>
      </w:r>
      <w:r>
        <w:rPr>
          <w:rFonts w:ascii="Times New Roman" w:hAnsi="Times New Roman" w:cs="Times New Roman"/>
          <w:sz w:val="24"/>
          <w:szCs w:val="24"/>
        </w:rPr>
        <w:t>,</w:t>
      </w:r>
      <w:r w:rsidRPr="00644EDF">
        <w:rPr>
          <w:rFonts w:ascii="Times New Roman" w:hAnsi="Times New Roman" w:cs="Times New Roman"/>
          <w:sz w:val="24"/>
          <w:szCs w:val="24"/>
        </w:rPr>
        <w:t xml:space="preserve"> 380–388</w:t>
      </w:r>
      <w:r w:rsidR="008112F1">
        <w:rPr>
          <w:rFonts w:ascii="Times New Roman" w:hAnsi="Times New Roman" w:cs="Times New Roman"/>
          <w:sz w:val="24"/>
          <w:szCs w:val="24"/>
        </w:rPr>
        <w:t>.</w:t>
      </w:r>
    </w:p>
    <w:p w:rsidR="00E44887" w:rsidRPr="00E44887" w:rsidRDefault="00E44887" w:rsidP="00E44887">
      <w:pPr>
        <w:autoSpaceDE w:val="0"/>
        <w:autoSpaceDN w:val="0"/>
        <w:adjustRightInd w:val="0"/>
        <w:spacing w:after="0" w:line="240" w:lineRule="auto"/>
        <w:rPr>
          <w:rFonts w:ascii="Times New Roman" w:hAnsi="Times New Roman" w:cs="Times New Roman"/>
          <w:bCs/>
          <w:sz w:val="24"/>
          <w:szCs w:val="24"/>
        </w:rPr>
      </w:pPr>
    </w:p>
    <w:p w:rsidR="00BC6F3E" w:rsidRPr="00350F98" w:rsidRDefault="00BC6F3E" w:rsidP="00BC6F3E">
      <w:pPr>
        <w:outlineLvl w:val="0"/>
        <w:rPr>
          <w:rFonts w:ascii="Times New Roman" w:hAnsi="Times New Roman"/>
          <w:sz w:val="24"/>
          <w:szCs w:val="24"/>
        </w:rPr>
      </w:pPr>
      <w:proofErr w:type="spellStart"/>
      <w:r w:rsidRPr="00350F98">
        <w:rPr>
          <w:rFonts w:ascii="Times New Roman" w:hAnsi="Times New Roman"/>
          <w:sz w:val="24"/>
          <w:szCs w:val="24"/>
        </w:rPr>
        <w:t>Kambler</w:t>
      </w:r>
      <w:proofErr w:type="spellEnd"/>
      <w:r w:rsidRPr="00350F98">
        <w:rPr>
          <w:rFonts w:ascii="Times New Roman" w:hAnsi="Times New Roman"/>
          <w:sz w:val="24"/>
          <w:szCs w:val="24"/>
        </w:rPr>
        <w:t>, B.</w:t>
      </w:r>
      <w:r w:rsidR="00E44887">
        <w:rPr>
          <w:rFonts w:ascii="Times New Roman" w:hAnsi="Times New Roman"/>
          <w:sz w:val="24"/>
          <w:szCs w:val="24"/>
        </w:rPr>
        <w:t>,</w:t>
      </w:r>
      <w:r w:rsidRPr="00350F98">
        <w:rPr>
          <w:rFonts w:ascii="Times New Roman" w:hAnsi="Times New Roman"/>
          <w:sz w:val="24"/>
          <w:szCs w:val="24"/>
        </w:rPr>
        <w:t xml:space="preserve"> &amp; P. Thomson (2006) </w:t>
      </w:r>
      <w:r w:rsidRPr="00350F98">
        <w:rPr>
          <w:rFonts w:ascii="Times New Roman" w:hAnsi="Times New Roman"/>
          <w:i/>
          <w:iCs/>
          <w:sz w:val="24"/>
          <w:szCs w:val="24"/>
        </w:rPr>
        <w:t xml:space="preserve">Helping Doctoral Students Write. </w:t>
      </w:r>
      <w:r w:rsidRPr="00350F98">
        <w:rPr>
          <w:rFonts w:ascii="Times New Roman" w:hAnsi="Times New Roman"/>
          <w:sz w:val="24"/>
          <w:szCs w:val="24"/>
        </w:rPr>
        <w:t>London: Routledge.</w:t>
      </w:r>
    </w:p>
    <w:p w:rsidR="00BC6F3E" w:rsidRDefault="00BC6F3E" w:rsidP="00BC6F3E">
      <w:pPr>
        <w:outlineLvl w:val="0"/>
        <w:rPr>
          <w:rFonts w:ascii="Times New Roman" w:hAnsi="Times New Roman"/>
          <w:sz w:val="24"/>
          <w:szCs w:val="24"/>
        </w:rPr>
      </w:pPr>
      <w:r w:rsidRPr="00350F98">
        <w:rPr>
          <w:rFonts w:ascii="Times New Roman" w:hAnsi="Times New Roman"/>
          <w:sz w:val="24"/>
          <w:szCs w:val="24"/>
        </w:rPr>
        <w:t xml:space="preserve">Lee, A. (2012) </w:t>
      </w:r>
      <w:r w:rsidRPr="00350F98">
        <w:rPr>
          <w:rFonts w:ascii="Times New Roman" w:hAnsi="Times New Roman"/>
          <w:i/>
          <w:sz w:val="24"/>
          <w:szCs w:val="24"/>
        </w:rPr>
        <w:t xml:space="preserve">Successful Research Supervision. Advising students doing research. </w:t>
      </w:r>
      <w:r w:rsidRPr="00350F98">
        <w:rPr>
          <w:rFonts w:ascii="Times New Roman" w:hAnsi="Times New Roman"/>
          <w:sz w:val="24"/>
          <w:szCs w:val="24"/>
        </w:rPr>
        <w:t xml:space="preserve">London: Routledge.  </w:t>
      </w:r>
    </w:p>
    <w:p w:rsidR="008112F1" w:rsidRDefault="008112F1" w:rsidP="008112F1">
      <w:pPr>
        <w:autoSpaceDE w:val="0"/>
        <w:autoSpaceDN w:val="0"/>
        <w:adjustRightInd w:val="0"/>
        <w:spacing w:after="0" w:line="240" w:lineRule="auto"/>
        <w:rPr>
          <w:rFonts w:ascii="Times New Roman" w:hAnsi="Times New Roman" w:cs="Times New Roman"/>
          <w:sz w:val="24"/>
          <w:szCs w:val="24"/>
        </w:rPr>
      </w:pPr>
      <w:proofErr w:type="spellStart"/>
      <w:r w:rsidRPr="00C76393">
        <w:rPr>
          <w:rFonts w:ascii="Times New Roman" w:hAnsi="Times New Roman" w:cs="Times New Roman"/>
          <w:sz w:val="24"/>
          <w:szCs w:val="24"/>
          <w:lang w:val="nb-NO"/>
        </w:rPr>
        <w:t>Levecquea</w:t>
      </w:r>
      <w:proofErr w:type="spellEnd"/>
      <w:r w:rsidRPr="00C76393">
        <w:rPr>
          <w:rFonts w:ascii="Times New Roman" w:hAnsi="Times New Roman" w:cs="Times New Roman"/>
          <w:sz w:val="24"/>
          <w:szCs w:val="24"/>
          <w:lang w:val="nb-NO"/>
        </w:rPr>
        <w:t>, K.</w:t>
      </w:r>
      <w:r w:rsidRPr="00C76393">
        <w:rPr>
          <w:rFonts w:ascii="Times New Roman" w:eastAsia="IFADO J+ MTSY" w:hAnsi="Times New Roman" w:cs="Times New Roman"/>
          <w:sz w:val="24"/>
          <w:szCs w:val="24"/>
          <w:lang w:val="nb-NO"/>
        </w:rPr>
        <w:t xml:space="preserve">, </w:t>
      </w:r>
      <w:proofErr w:type="spellStart"/>
      <w:r w:rsidRPr="00C76393">
        <w:rPr>
          <w:rFonts w:ascii="Times New Roman" w:eastAsia="IFADO J+ MTSY" w:hAnsi="Times New Roman" w:cs="Times New Roman"/>
          <w:sz w:val="24"/>
          <w:szCs w:val="24"/>
          <w:lang w:val="nb-NO"/>
        </w:rPr>
        <w:t>Anseela</w:t>
      </w:r>
      <w:proofErr w:type="spellEnd"/>
      <w:r w:rsidRPr="00C76393">
        <w:rPr>
          <w:rFonts w:ascii="Times New Roman" w:eastAsia="IFADO J+ MTSY" w:hAnsi="Times New Roman" w:cs="Times New Roman"/>
          <w:sz w:val="24"/>
          <w:szCs w:val="24"/>
          <w:lang w:val="nb-NO"/>
        </w:rPr>
        <w:t xml:space="preserve">, F., De </w:t>
      </w:r>
      <w:proofErr w:type="spellStart"/>
      <w:r w:rsidRPr="00C76393">
        <w:rPr>
          <w:rFonts w:ascii="Times New Roman" w:eastAsia="IFADO J+ MTSY" w:hAnsi="Times New Roman" w:cs="Times New Roman"/>
          <w:sz w:val="24"/>
          <w:szCs w:val="24"/>
          <w:lang w:val="nb-NO"/>
        </w:rPr>
        <w:t>Beuckelaerd</w:t>
      </w:r>
      <w:proofErr w:type="spellEnd"/>
      <w:r w:rsidRPr="00C76393">
        <w:rPr>
          <w:rFonts w:ascii="Times New Roman" w:eastAsia="IFADO J+ MTSY" w:hAnsi="Times New Roman" w:cs="Times New Roman"/>
          <w:sz w:val="24"/>
          <w:szCs w:val="24"/>
          <w:lang w:val="nb-NO"/>
        </w:rPr>
        <w:t xml:space="preserve">, A., Van der </w:t>
      </w:r>
      <w:proofErr w:type="spellStart"/>
      <w:r w:rsidRPr="00C76393">
        <w:rPr>
          <w:rFonts w:ascii="Times New Roman" w:eastAsia="IFADO J+ MTSY" w:hAnsi="Times New Roman" w:cs="Times New Roman"/>
          <w:sz w:val="24"/>
          <w:szCs w:val="24"/>
          <w:lang w:val="nb-NO"/>
        </w:rPr>
        <w:t>Heydenf</w:t>
      </w:r>
      <w:proofErr w:type="spellEnd"/>
      <w:r w:rsidRPr="00C76393">
        <w:rPr>
          <w:rFonts w:ascii="Times New Roman" w:eastAsia="IFADO J+ MTSY" w:hAnsi="Times New Roman" w:cs="Times New Roman"/>
          <w:sz w:val="24"/>
          <w:szCs w:val="24"/>
          <w:lang w:val="nb-NO"/>
        </w:rPr>
        <w:t xml:space="preserve">, J., &amp; Gisle, L. (2017). </w:t>
      </w:r>
      <w:r w:rsidRPr="00DA161E">
        <w:rPr>
          <w:rFonts w:ascii="Times New Roman" w:hAnsi="Times New Roman" w:cs="Times New Roman"/>
          <w:sz w:val="24"/>
          <w:szCs w:val="24"/>
        </w:rPr>
        <w:t xml:space="preserve">Work organization and mental health problems in PhD students. </w:t>
      </w:r>
      <w:r w:rsidRPr="00DA161E">
        <w:rPr>
          <w:rFonts w:ascii="Times New Roman" w:hAnsi="Times New Roman" w:cs="Times New Roman"/>
          <w:i/>
          <w:sz w:val="24"/>
          <w:szCs w:val="24"/>
        </w:rPr>
        <w:t>Research Policy</w:t>
      </w:r>
      <w:r>
        <w:rPr>
          <w:rFonts w:ascii="Times New Roman" w:hAnsi="Times New Roman" w:cs="Times New Roman"/>
          <w:i/>
          <w:sz w:val="24"/>
          <w:szCs w:val="24"/>
        </w:rPr>
        <w:t>,</w:t>
      </w:r>
      <w:r w:rsidRPr="00DA161E">
        <w:rPr>
          <w:rFonts w:ascii="Times New Roman" w:hAnsi="Times New Roman" w:cs="Times New Roman"/>
          <w:i/>
          <w:sz w:val="24"/>
          <w:szCs w:val="24"/>
        </w:rPr>
        <w:t xml:space="preserve"> 46</w:t>
      </w:r>
      <w:r>
        <w:rPr>
          <w:rFonts w:ascii="Times New Roman" w:hAnsi="Times New Roman" w:cs="Times New Roman"/>
          <w:i/>
          <w:sz w:val="24"/>
          <w:szCs w:val="24"/>
        </w:rPr>
        <w:t>,</w:t>
      </w:r>
      <w:r w:rsidRPr="00DA161E">
        <w:rPr>
          <w:rFonts w:ascii="Times New Roman" w:hAnsi="Times New Roman" w:cs="Times New Roman"/>
          <w:sz w:val="24"/>
          <w:szCs w:val="24"/>
        </w:rPr>
        <w:t xml:space="preserve"> 868–879.</w:t>
      </w:r>
    </w:p>
    <w:p w:rsidR="008112F1" w:rsidRPr="008112F1" w:rsidRDefault="008112F1" w:rsidP="008112F1">
      <w:pPr>
        <w:autoSpaceDE w:val="0"/>
        <w:autoSpaceDN w:val="0"/>
        <w:adjustRightInd w:val="0"/>
        <w:spacing w:after="0" w:line="240" w:lineRule="auto"/>
        <w:rPr>
          <w:rFonts w:ascii="Times New Roman" w:hAnsi="Times New Roman" w:cs="Times New Roman"/>
          <w:sz w:val="24"/>
          <w:szCs w:val="24"/>
        </w:rPr>
      </w:pPr>
    </w:p>
    <w:p w:rsidR="00350F98" w:rsidRPr="00350F98" w:rsidRDefault="00350F98" w:rsidP="00BC6F3E">
      <w:pPr>
        <w:outlineLvl w:val="0"/>
        <w:rPr>
          <w:rFonts w:ascii="Times New Roman" w:hAnsi="Times New Roman"/>
          <w:sz w:val="24"/>
          <w:szCs w:val="24"/>
        </w:rPr>
      </w:pPr>
      <w:r w:rsidRPr="00C76393">
        <w:rPr>
          <w:rFonts w:ascii="Times New Roman" w:hAnsi="Times New Roman"/>
          <w:spacing w:val="1"/>
          <w:sz w:val="24"/>
          <w:szCs w:val="24"/>
          <w:lang w:val="nb-NO"/>
        </w:rPr>
        <w:t xml:space="preserve">Mainhard, T., van der </w:t>
      </w:r>
      <w:proofErr w:type="spellStart"/>
      <w:r w:rsidRPr="00C76393">
        <w:rPr>
          <w:rFonts w:ascii="Times New Roman" w:hAnsi="Times New Roman"/>
          <w:spacing w:val="1"/>
          <w:sz w:val="24"/>
          <w:szCs w:val="24"/>
          <w:lang w:val="nb-NO"/>
        </w:rPr>
        <w:t>Rijst</w:t>
      </w:r>
      <w:proofErr w:type="spellEnd"/>
      <w:r w:rsidRPr="00C76393">
        <w:rPr>
          <w:rFonts w:ascii="Times New Roman" w:hAnsi="Times New Roman"/>
          <w:spacing w:val="1"/>
          <w:sz w:val="24"/>
          <w:szCs w:val="24"/>
          <w:lang w:val="nb-NO"/>
        </w:rPr>
        <w:t xml:space="preserve">, R., van </w:t>
      </w:r>
      <w:proofErr w:type="spellStart"/>
      <w:r w:rsidRPr="00C76393">
        <w:rPr>
          <w:rFonts w:ascii="Times New Roman" w:hAnsi="Times New Roman"/>
          <w:spacing w:val="1"/>
          <w:sz w:val="24"/>
          <w:szCs w:val="24"/>
          <w:lang w:val="nb-NO"/>
        </w:rPr>
        <w:t>Tartwijk</w:t>
      </w:r>
      <w:proofErr w:type="spellEnd"/>
      <w:r w:rsidRPr="00C76393">
        <w:rPr>
          <w:rFonts w:ascii="Times New Roman" w:hAnsi="Times New Roman"/>
          <w:spacing w:val="1"/>
          <w:sz w:val="24"/>
          <w:szCs w:val="24"/>
          <w:lang w:val="nb-NO"/>
        </w:rPr>
        <w:t>, J.</w:t>
      </w:r>
      <w:r w:rsidR="00E44887" w:rsidRPr="00C76393">
        <w:rPr>
          <w:rFonts w:ascii="Times New Roman" w:hAnsi="Times New Roman"/>
          <w:spacing w:val="1"/>
          <w:sz w:val="24"/>
          <w:szCs w:val="24"/>
          <w:lang w:val="nb-NO"/>
        </w:rPr>
        <w:t>,</w:t>
      </w:r>
      <w:r w:rsidRPr="00C76393">
        <w:rPr>
          <w:rFonts w:ascii="Times New Roman" w:hAnsi="Times New Roman"/>
          <w:spacing w:val="1"/>
          <w:sz w:val="24"/>
          <w:szCs w:val="24"/>
          <w:lang w:val="nb-NO"/>
        </w:rPr>
        <w:t xml:space="preserve"> et al. </w:t>
      </w:r>
      <w:r w:rsidRPr="004226D8">
        <w:rPr>
          <w:rFonts w:ascii="Times New Roman" w:hAnsi="Times New Roman"/>
          <w:spacing w:val="1"/>
          <w:sz w:val="24"/>
          <w:szCs w:val="24"/>
        </w:rPr>
        <w:t xml:space="preserve">(2009) A model for the supervisor-doctoral student relationship. </w:t>
      </w:r>
      <w:r w:rsidRPr="00E44887">
        <w:rPr>
          <w:rFonts w:ascii="Times New Roman" w:hAnsi="Times New Roman"/>
          <w:i/>
          <w:spacing w:val="1"/>
          <w:sz w:val="24"/>
          <w:szCs w:val="24"/>
        </w:rPr>
        <w:t>Higher Education, 58</w:t>
      </w:r>
      <w:r w:rsidRPr="00E44887">
        <w:rPr>
          <w:rFonts w:ascii="Times New Roman" w:hAnsi="Times New Roman"/>
          <w:spacing w:val="1"/>
          <w:sz w:val="24"/>
          <w:szCs w:val="24"/>
        </w:rPr>
        <w:t>, Issue 3, pp 359-373.</w:t>
      </w:r>
    </w:p>
    <w:p w:rsidR="00BC6F3E" w:rsidRPr="00350F98" w:rsidRDefault="00E44887" w:rsidP="007C38AD">
      <w:pPr>
        <w:outlineLvl w:val="0"/>
        <w:rPr>
          <w:rFonts w:ascii="Times New Roman" w:hAnsi="Times New Roman"/>
          <w:sz w:val="24"/>
          <w:szCs w:val="24"/>
        </w:rPr>
      </w:pPr>
      <w:r>
        <w:rPr>
          <w:rFonts w:ascii="Times New Roman" w:hAnsi="Times New Roman"/>
          <w:sz w:val="24"/>
          <w:szCs w:val="24"/>
        </w:rPr>
        <w:t xml:space="preserve">Taylor, S., &amp; </w:t>
      </w:r>
      <w:r w:rsidR="00BC6F3E" w:rsidRPr="00350F98">
        <w:rPr>
          <w:rFonts w:ascii="Times New Roman" w:hAnsi="Times New Roman"/>
          <w:sz w:val="24"/>
          <w:szCs w:val="24"/>
        </w:rPr>
        <w:t>Beasley</w:t>
      </w:r>
      <w:r>
        <w:rPr>
          <w:rFonts w:ascii="Times New Roman" w:hAnsi="Times New Roman"/>
          <w:sz w:val="24"/>
          <w:szCs w:val="24"/>
        </w:rPr>
        <w:t>, N.</w:t>
      </w:r>
      <w:r w:rsidR="00BC6F3E" w:rsidRPr="00350F98">
        <w:rPr>
          <w:rFonts w:ascii="Times New Roman" w:hAnsi="Times New Roman"/>
          <w:sz w:val="24"/>
          <w:szCs w:val="24"/>
        </w:rPr>
        <w:t xml:space="preserve"> (2005)</w:t>
      </w:r>
      <w:r>
        <w:rPr>
          <w:rFonts w:ascii="Times New Roman" w:hAnsi="Times New Roman"/>
          <w:sz w:val="24"/>
          <w:szCs w:val="24"/>
        </w:rPr>
        <w:t xml:space="preserve">. </w:t>
      </w:r>
      <w:r w:rsidR="00BC6F3E" w:rsidRPr="00350F98">
        <w:rPr>
          <w:rFonts w:ascii="Times New Roman" w:hAnsi="Times New Roman"/>
          <w:sz w:val="24"/>
          <w:szCs w:val="24"/>
        </w:rPr>
        <w:t xml:space="preserve"> </w:t>
      </w:r>
      <w:r w:rsidR="00BC6F3E" w:rsidRPr="00350F98">
        <w:rPr>
          <w:rFonts w:ascii="Times New Roman" w:hAnsi="Times New Roman"/>
          <w:i/>
          <w:iCs/>
          <w:sz w:val="24"/>
          <w:szCs w:val="24"/>
        </w:rPr>
        <w:t xml:space="preserve">A Handbook for Doctoral Supervisors. </w:t>
      </w:r>
      <w:r w:rsidR="00BC6F3E" w:rsidRPr="00350F98">
        <w:rPr>
          <w:rFonts w:ascii="Times New Roman" w:hAnsi="Times New Roman"/>
          <w:sz w:val="24"/>
          <w:szCs w:val="24"/>
        </w:rPr>
        <w:t xml:space="preserve">London: Routledge.   </w:t>
      </w:r>
    </w:p>
    <w:p w:rsidR="00BC6F3E" w:rsidRPr="007C38AD" w:rsidRDefault="00BC6F3E" w:rsidP="00692D7A">
      <w:pPr>
        <w:rPr>
          <w:rFonts w:ascii="Times New Roman" w:hAnsi="Times New Roman"/>
          <w:sz w:val="24"/>
          <w:szCs w:val="24"/>
        </w:rPr>
      </w:pPr>
    </w:p>
    <w:p w:rsidR="00BC6F3E" w:rsidRPr="007C38AD" w:rsidRDefault="00BC6F3E" w:rsidP="00692D7A">
      <w:pPr>
        <w:jc w:val="center"/>
        <w:rPr>
          <w:rFonts w:ascii="Times New Roman" w:hAnsi="Times New Roman"/>
          <w:sz w:val="24"/>
          <w:szCs w:val="24"/>
        </w:rPr>
      </w:pPr>
    </w:p>
    <w:p w:rsidR="00BC6F3E" w:rsidRPr="007C38AD" w:rsidRDefault="00BC6F3E" w:rsidP="00692D7A">
      <w:pPr>
        <w:jc w:val="center"/>
        <w:rPr>
          <w:rFonts w:ascii="Times New Roman" w:hAnsi="Times New Roman"/>
          <w:sz w:val="24"/>
          <w:szCs w:val="24"/>
        </w:rPr>
      </w:pPr>
    </w:p>
    <w:p w:rsidR="00116B3F" w:rsidRPr="00350F98" w:rsidRDefault="00116B3F" w:rsidP="00BC6F3E">
      <w:pPr>
        <w:rPr>
          <w:rFonts w:ascii="Times New Roman" w:hAnsi="Times New Roman"/>
          <w:sz w:val="24"/>
          <w:szCs w:val="24"/>
        </w:rPr>
      </w:pPr>
    </w:p>
    <w:sectPr w:rsidR="00116B3F" w:rsidRPr="00350F98" w:rsidSect="00077A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IFADO J+ MTSY">
    <w:altName w:val="MTSY"/>
    <w:panose1 w:val="00000000000000000000"/>
    <w:charset w:val="81"/>
    <w:family w:val="swiss"/>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70D"/>
    <w:multiLevelType w:val="hybridMultilevel"/>
    <w:tmpl w:val="8DDCB8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BF2A04"/>
    <w:multiLevelType w:val="hybridMultilevel"/>
    <w:tmpl w:val="6C848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BE0"/>
    <w:multiLevelType w:val="hybridMultilevel"/>
    <w:tmpl w:val="7E6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52465"/>
    <w:multiLevelType w:val="hybridMultilevel"/>
    <w:tmpl w:val="75BABFEE"/>
    <w:lvl w:ilvl="0" w:tplc="C24A0D8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83265"/>
    <w:multiLevelType w:val="hybridMultilevel"/>
    <w:tmpl w:val="87F41F00"/>
    <w:lvl w:ilvl="0" w:tplc="5F3E2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27DED"/>
    <w:multiLevelType w:val="hybridMultilevel"/>
    <w:tmpl w:val="E42062C8"/>
    <w:lvl w:ilvl="0" w:tplc="EBCA6C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8F236C"/>
    <w:multiLevelType w:val="hybridMultilevel"/>
    <w:tmpl w:val="FC70123C"/>
    <w:lvl w:ilvl="0" w:tplc="D6A86F6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1427A"/>
    <w:multiLevelType w:val="hybridMultilevel"/>
    <w:tmpl w:val="13227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C22404"/>
    <w:multiLevelType w:val="hybridMultilevel"/>
    <w:tmpl w:val="4E02FE8A"/>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157DF1"/>
    <w:multiLevelType w:val="hybridMultilevel"/>
    <w:tmpl w:val="A2BC99DE"/>
    <w:lvl w:ilvl="0" w:tplc="5F3E278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D87AA9"/>
    <w:multiLevelType w:val="hybridMultilevel"/>
    <w:tmpl w:val="24E6F77C"/>
    <w:lvl w:ilvl="0" w:tplc="4380DB50">
      <w:start w:val="1"/>
      <w:numFmt w:val="bullet"/>
      <w:lvlText w:val="-"/>
      <w:lvlJc w:val="left"/>
      <w:pPr>
        <w:ind w:left="1350" w:hanging="360"/>
      </w:pPr>
      <w:rPr>
        <w:rFonts w:ascii="Times New Roman" w:eastAsia="Times New Roman" w:hAnsi="Times New Roman" w:cs="Times New Roman" w:hint="default"/>
      </w:rPr>
    </w:lvl>
    <w:lvl w:ilvl="1" w:tplc="04140003">
      <w:start w:val="1"/>
      <w:numFmt w:val="bullet"/>
      <w:lvlText w:val="o"/>
      <w:lvlJc w:val="left"/>
      <w:pPr>
        <w:ind w:left="2070" w:hanging="360"/>
      </w:pPr>
      <w:rPr>
        <w:rFonts w:ascii="Courier New" w:hAnsi="Courier New" w:cs="Courier New" w:hint="default"/>
      </w:rPr>
    </w:lvl>
    <w:lvl w:ilvl="2" w:tplc="04140005" w:tentative="1">
      <w:start w:val="1"/>
      <w:numFmt w:val="bullet"/>
      <w:lvlText w:val=""/>
      <w:lvlJc w:val="left"/>
      <w:pPr>
        <w:ind w:left="2790" w:hanging="360"/>
      </w:pPr>
      <w:rPr>
        <w:rFonts w:ascii="Wingdings" w:hAnsi="Wingdings" w:hint="default"/>
      </w:rPr>
    </w:lvl>
    <w:lvl w:ilvl="3" w:tplc="04140001" w:tentative="1">
      <w:start w:val="1"/>
      <w:numFmt w:val="bullet"/>
      <w:lvlText w:val=""/>
      <w:lvlJc w:val="left"/>
      <w:pPr>
        <w:ind w:left="3510" w:hanging="360"/>
      </w:pPr>
      <w:rPr>
        <w:rFonts w:ascii="Symbol" w:hAnsi="Symbol" w:hint="default"/>
      </w:rPr>
    </w:lvl>
    <w:lvl w:ilvl="4" w:tplc="04140003" w:tentative="1">
      <w:start w:val="1"/>
      <w:numFmt w:val="bullet"/>
      <w:lvlText w:val="o"/>
      <w:lvlJc w:val="left"/>
      <w:pPr>
        <w:ind w:left="4230" w:hanging="360"/>
      </w:pPr>
      <w:rPr>
        <w:rFonts w:ascii="Courier New" w:hAnsi="Courier New" w:cs="Courier New" w:hint="default"/>
      </w:rPr>
    </w:lvl>
    <w:lvl w:ilvl="5" w:tplc="04140005" w:tentative="1">
      <w:start w:val="1"/>
      <w:numFmt w:val="bullet"/>
      <w:lvlText w:val=""/>
      <w:lvlJc w:val="left"/>
      <w:pPr>
        <w:ind w:left="4950" w:hanging="360"/>
      </w:pPr>
      <w:rPr>
        <w:rFonts w:ascii="Wingdings" w:hAnsi="Wingdings" w:hint="default"/>
      </w:rPr>
    </w:lvl>
    <w:lvl w:ilvl="6" w:tplc="04140001" w:tentative="1">
      <w:start w:val="1"/>
      <w:numFmt w:val="bullet"/>
      <w:lvlText w:val=""/>
      <w:lvlJc w:val="left"/>
      <w:pPr>
        <w:ind w:left="5670" w:hanging="360"/>
      </w:pPr>
      <w:rPr>
        <w:rFonts w:ascii="Symbol" w:hAnsi="Symbol" w:hint="default"/>
      </w:rPr>
    </w:lvl>
    <w:lvl w:ilvl="7" w:tplc="04140003" w:tentative="1">
      <w:start w:val="1"/>
      <w:numFmt w:val="bullet"/>
      <w:lvlText w:val="o"/>
      <w:lvlJc w:val="left"/>
      <w:pPr>
        <w:ind w:left="6390" w:hanging="360"/>
      </w:pPr>
      <w:rPr>
        <w:rFonts w:ascii="Courier New" w:hAnsi="Courier New" w:cs="Courier New" w:hint="default"/>
      </w:rPr>
    </w:lvl>
    <w:lvl w:ilvl="8" w:tplc="04140005" w:tentative="1">
      <w:start w:val="1"/>
      <w:numFmt w:val="bullet"/>
      <w:lvlText w:val=""/>
      <w:lvlJc w:val="left"/>
      <w:pPr>
        <w:ind w:left="7110" w:hanging="360"/>
      </w:pPr>
      <w:rPr>
        <w:rFonts w:ascii="Wingdings" w:hAnsi="Wingdings" w:hint="default"/>
      </w:rPr>
    </w:lvl>
  </w:abstractNum>
  <w:abstractNum w:abstractNumId="11" w15:restartNumberingAfterBreak="0">
    <w:nsid w:val="5DAD1320"/>
    <w:multiLevelType w:val="hybridMultilevel"/>
    <w:tmpl w:val="D154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65DED"/>
    <w:multiLevelType w:val="hybridMultilevel"/>
    <w:tmpl w:val="D7DE2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E3B2A"/>
    <w:multiLevelType w:val="hybridMultilevel"/>
    <w:tmpl w:val="559826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AB4DB5"/>
    <w:multiLevelType w:val="hybridMultilevel"/>
    <w:tmpl w:val="D346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954B9"/>
    <w:multiLevelType w:val="hybridMultilevel"/>
    <w:tmpl w:val="A814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63592"/>
    <w:multiLevelType w:val="hybridMultilevel"/>
    <w:tmpl w:val="DEBC77CC"/>
    <w:lvl w:ilvl="0" w:tplc="39F60E9C">
      <w:start w:val="1"/>
      <w:numFmt w:val="upp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9"/>
  </w:num>
  <w:num w:numId="5">
    <w:abstractNumId w:val="5"/>
  </w:num>
  <w:num w:numId="6">
    <w:abstractNumId w:val="1"/>
  </w:num>
  <w:num w:numId="7">
    <w:abstractNumId w:val="12"/>
  </w:num>
  <w:num w:numId="8">
    <w:abstractNumId w:val="16"/>
  </w:num>
  <w:num w:numId="9">
    <w:abstractNumId w:val="14"/>
  </w:num>
  <w:num w:numId="10">
    <w:abstractNumId w:val="6"/>
  </w:num>
  <w:num w:numId="11">
    <w:abstractNumId w:val="13"/>
  </w:num>
  <w:num w:numId="12">
    <w:abstractNumId w:val="8"/>
  </w:num>
  <w:num w:numId="13">
    <w:abstractNumId w:val="0"/>
  </w:num>
  <w:num w:numId="14">
    <w:abstractNumId w:val="7"/>
  </w:num>
  <w:num w:numId="15">
    <w:abstractNumId w:val="1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2"/>
    <w:rsid w:val="000055FF"/>
    <w:rsid w:val="000140CE"/>
    <w:rsid w:val="00022C5F"/>
    <w:rsid w:val="00054A1B"/>
    <w:rsid w:val="000776A3"/>
    <w:rsid w:val="00077AB4"/>
    <w:rsid w:val="0008142F"/>
    <w:rsid w:val="00087611"/>
    <w:rsid w:val="0009104C"/>
    <w:rsid w:val="000B1E8D"/>
    <w:rsid w:val="000D2F29"/>
    <w:rsid w:val="00106AC2"/>
    <w:rsid w:val="00116B3F"/>
    <w:rsid w:val="00163514"/>
    <w:rsid w:val="001B06A2"/>
    <w:rsid w:val="001E6F97"/>
    <w:rsid w:val="00210820"/>
    <w:rsid w:val="00232A02"/>
    <w:rsid w:val="002622F2"/>
    <w:rsid w:val="002725ED"/>
    <w:rsid w:val="0027792B"/>
    <w:rsid w:val="00292382"/>
    <w:rsid w:val="002C3F99"/>
    <w:rsid w:val="00335CF9"/>
    <w:rsid w:val="00350F98"/>
    <w:rsid w:val="00353CED"/>
    <w:rsid w:val="00371722"/>
    <w:rsid w:val="00377F76"/>
    <w:rsid w:val="00381AAF"/>
    <w:rsid w:val="003874E0"/>
    <w:rsid w:val="003A4DCA"/>
    <w:rsid w:val="003B050A"/>
    <w:rsid w:val="003E1F1B"/>
    <w:rsid w:val="00415ACB"/>
    <w:rsid w:val="0042402F"/>
    <w:rsid w:val="0042479E"/>
    <w:rsid w:val="004535AE"/>
    <w:rsid w:val="00470572"/>
    <w:rsid w:val="0047063A"/>
    <w:rsid w:val="004A3712"/>
    <w:rsid w:val="00504336"/>
    <w:rsid w:val="0051441C"/>
    <w:rsid w:val="00523CC2"/>
    <w:rsid w:val="00530849"/>
    <w:rsid w:val="00557974"/>
    <w:rsid w:val="0056280D"/>
    <w:rsid w:val="00563E1C"/>
    <w:rsid w:val="00567579"/>
    <w:rsid w:val="005916C7"/>
    <w:rsid w:val="00591F2F"/>
    <w:rsid w:val="005A0506"/>
    <w:rsid w:val="005A256B"/>
    <w:rsid w:val="005E649B"/>
    <w:rsid w:val="005F0CC4"/>
    <w:rsid w:val="00614EFF"/>
    <w:rsid w:val="006271E6"/>
    <w:rsid w:val="006340C3"/>
    <w:rsid w:val="00691F22"/>
    <w:rsid w:val="006975D0"/>
    <w:rsid w:val="006B2C71"/>
    <w:rsid w:val="006E2658"/>
    <w:rsid w:val="00703D6C"/>
    <w:rsid w:val="007A1CA8"/>
    <w:rsid w:val="007A4360"/>
    <w:rsid w:val="007B0786"/>
    <w:rsid w:val="007C18FB"/>
    <w:rsid w:val="007D51E6"/>
    <w:rsid w:val="007F7870"/>
    <w:rsid w:val="0080781A"/>
    <w:rsid w:val="008112F1"/>
    <w:rsid w:val="00814D2B"/>
    <w:rsid w:val="00827855"/>
    <w:rsid w:val="008525AC"/>
    <w:rsid w:val="00852AF4"/>
    <w:rsid w:val="00875FBC"/>
    <w:rsid w:val="008B0242"/>
    <w:rsid w:val="008B361B"/>
    <w:rsid w:val="008C22F9"/>
    <w:rsid w:val="008D6569"/>
    <w:rsid w:val="00905F5C"/>
    <w:rsid w:val="0092778C"/>
    <w:rsid w:val="00932285"/>
    <w:rsid w:val="00943329"/>
    <w:rsid w:val="009602D7"/>
    <w:rsid w:val="0097791E"/>
    <w:rsid w:val="00996E46"/>
    <w:rsid w:val="009C1F2D"/>
    <w:rsid w:val="009D0B89"/>
    <w:rsid w:val="009E60C1"/>
    <w:rsid w:val="009F1F70"/>
    <w:rsid w:val="009F60BD"/>
    <w:rsid w:val="009F7F77"/>
    <w:rsid w:val="00A219A7"/>
    <w:rsid w:val="00A8586F"/>
    <w:rsid w:val="00A86AAC"/>
    <w:rsid w:val="00A86C9C"/>
    <w:rsid w:val="00AE4728"/>
    <w:rsid w:val="00B220A5"/>
    <w:rsid w:val="00B4280F"/>
    <w:rsid w:val="00B471CF"/>
    <w:rsid w:val="00B50127"/>
    <w:rsid w:val="00B50BD8"/>
    <w:rsid w:val="00B80BCD"/>
    <w:rsid w:val="00B8420A"/>
    <w:rsid w:val="00B926E8"/>
    <w:rsid w:val="00B93579"/>
    <w:rsid w:val="00BC26D0"/>
    <w:rsid w:val="00BC6C7D"/>
    <w:rsid w:val="00BC6F3E"/>
    <w:rsid w:val="00BE3B13"/>
    <w:rsid w:val="00BF5240"/>
    <w:rsid w:val="00C3390E"/>
    <w:rsid w:val="00C611F2"/>
    <w:rsid w:val="00C76393"/>
    <w:rsid w:val="00CA3929"/>
    <w:rsid w:val="00D24BA9"/>
    <w:rsid w:val="00D25F79"/>
    <w:rsid w:val="00D2729A"/>
    <w:rsid w:val="00D36532"/>
    <w:rsid w:val="00D36EAF"/>
    <w:rsid w:val="00D43BB8"/>
    <w:rsid w:val="00D530EF"/>
    <w:rsid w:val="00D77E7B"/>
    <w:rsid w:val="00D81D6A"/>
    <w:rsid w:val="00D944CD"/>
    <w:rsid w:val="00DB6FD4"/>
    <w:rsid w:val="00DE0DF2"/>
    <w:rsid w:val="00DE7CCA"/>
    <w:rsid w:val="00E01B9F"/>
    <w:rsid w:val="00E170CB"/>
    <w:rsid w:val="00E430C2"/>
    <w:rsid w:val="00E44887"/>
    <w:rsid w:val="00E54B1E"/>
    <w:rsid w:val="00E7758B"/>
    <w:rsid w:val="00E93174"/>
    <w:rsid w:val="00E96FC7"/>
    <w:rsid w:val="00EC7AFE"/>
    <w:rsid w:val="00F0187E"/>
    <w:rsid w:val="00F818F5"/>
    <w:rsid w:val="00F96958"/>
    <w:rsid w:val="00FD57D1"/>
    <w:rsid w:val="00FD694B"/>
    <w:rsid w:val="00FE0FE7"/>
    <w:rsid w:val="00FE5759"/>
    <w:rsid w:val="00FF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7347"/>
  <w15:docId w15:val="{E0D7E5D6-36AF-4CEA-AAA3-F3B12597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2C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86"/>
    <w:pPr>
      <w:ind w:left="720"/>
      <w:contextualSpacing/>
    </w:pPr>
  </w:style>
  <w:style w:type="character" w:styleId="Hyperlink">
    <w:name w:val="Hyperlink"/>
    <w:basedOn w:val="DefaultParagraphFont"/>
    <w:uiPriority w:val="99"/>
    <w:unhideWhenUsed/>
    <w:rsid w:val="00814D2B"/>
    <w:rPr>
      <w:color w:val="0000FF" w:themeColor="hyperlink"/>
      <w:u w:val="single"/>
    </w:rPr>
  </w:style>
  <w:style w:type="character" w:styleId="FollowedHyperlink">
    <w:name w:val="FollowedHyperlink"/>
    <w:basedOn w:val="DefaultParagraphFont"/>
    <w:uiPriority w:val="99"/>
    <w:semiHidden/>
    <w:unhideWhenUsed/>
    <w:rsid w:val="00106AC2"/>
    <w:rPr>
      <w:color w:val="800080" w:themeColor="followedHyperlink"/>
      <w:u w:val="single"/>
    </w:rPr>
  </w:style>
  <w:style w:type="character" w:customStyle="1" w:styleId="UnresolvedMention">
    <w:name w:val="Unresolved Mention"/>
    <w:basedOn w:val="DefaultParagraphFont"/>
    <w:uiPriority w:val="99"/>
    <w:semiHidden/>
    <w:unhideWhenUsed/>
    <w:rsid w:val="002725ED"/>
    <w:rPr>
      <w:color w:val="808080"/>
      <w:shd w:val="clear" w:color="auto" w:fill="E6E6E6"/>
    </w:rPr>
  </w:style>
  <w:style w:type="character" w:customStyle="1" w:styleId="Heading2Char">
    <w:name w:val="Heading 2 Char"/>
    <w:basedOn w:val="DefaultParagraphFont"/>
    <w:link w:val="Heading2"/>
    <w:uiPriority w:val="9"/>
    <w:rsid w:val="006B2C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6C7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1E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E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521</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annelwit_adm</dc:creator>
  <cp:lastModifiedBy>Ingebjørg Hovde</cp:lastModifiedBy>
  <cp:revision>4</cp:revision>
  <cp:lastPrinted>2018-05-16T12:05:00Z</cp:lastPrinted>
  <dcterms:created xsi:type="dcterms:W3CDTF">2019-01-14T16:59:00Z</dcterms:created>
  <dcterms:modified xsi:type="dcterms:W3CDTF">2019-01-17T09:09:00Z</dcterms:modified>
</cp:coreProperties>
</file>