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704D" w14:textId="06407A51" w:rsidR="002368FD" w:rsidRDefault="00A40EA7">
      <w:pPr>
        <w:rPr>
          <w:sz w:val="32"/>
          <w:szCs w:val="32"/>
        </w:rPr>
      </w:pPr>
      <w:r w:rsidRPr="00A40EA7">
        <w:rPr>
          <w:sz w:val="32"/>
          <w:szCs w:val="32"/>
        </w:rPr>
        <w:t xml:space="preserve">Forslag til pensum for SOSANT1000 Høsten 2023 </w:t>
      </w:r>
    </w:p>
    <w:p w14:paraId="0CF4F83A" w14:textId="632939B2" w:rsidR="00E826C3" w:rsidRPr="00377FF6" w:rsidRDefault="00E83AA2">
      <w:pPr>
        <w:rPr>
          <w:sz w:val="28"/>
          <w:szCs w:val="28"/>
        </w:rPr>
      </w:pPr>
      <w:r w:rsidRPr="00377FF6">
        <w:rPr>
          <w:sz w:val="28"/>
          <w:szCs w:val="28"/>
        </w:rPr>
        <w:t>Totalt</w:t>
      </w:r>
      <w:r w:rsidR="00377FF6" w:rsidRPr="00377FF6">
        <w:rPr>
          <w:sz w:val="28"/>
          <w:szCs w:val="28"/>
        </w:rPr>
        <w:t xml:space="preserve"> antall sider</w:t>
      </w:r>
      <w:r w:rsidRPr="00377FF6">
        <w:rPr>
          <w:sz w:val="28"/>
          <w:szCs w:val="28"/>
        </w:rPr>
        <w:t xml:space="preserve">: </w:t>
      </w:r>
      <w:r w:rsidR="00415FD3">
        <w:rPr>
          <w:sz w:val="28"/>
          <w:szCs w:val="28"/>
        </w:rPr>
        <w:t xml:space="preserve">845 </w:t>
      </w:r>
    </w:p>
    <w:p w14:paraId="08D7D0FC" w14:textId="77777777" w:rsidR="00E83AA2" w:rsidRDefault="00E83AA2">
      <w:pPr>
        <w:rPr>
          <w:sz w:val="32"/>
          <w:szCs w:val="32"/>
        </w:rPr>
      </w:pPr>
    </w:p>
    <w:p w14:paraId="433A2C41" w14:textId="5209E1B2" w:rsidR="00E826C3" w:rsidRDefault="00E826C3">
      <w:pPr>
        <w:rPr>
          <w:sz w:val="32"/>
          <w:szCs w:val="32"/>
        </w:rPr>
      </w:pPr>
      <w:r>
        <w:rPr>
          <w:sz w:val="32"/>
          <w:szCs w:val="32"/>
        </w:rPr>
        <w:t xml:space="preserve">Bøker: </w:t>
      </w:r>
    </w:p>
    <w:p w14:paraId="2E3E553D" w14:textId="774721E9" w:rsidR="00E826C3" w:rsidRDefault="00C41F29">
      <w:r>
        <w:t>Eriksen, Thomas Hylland</w:t>
      </w:r>
      <w:r>
        <w:rPr>
          <w:i/>
          <w:iCs/>
        </w:rPr>
        <w:t xml:space="preserve">. 2021. </w:t>
      </w:r>
      <w:r w:rsidR="00E826C3" w:rsidRPr="00E826C3">
        <w:rPr>
          <w:i/>
          <w:iCs/>
        </w:rPr>
        <w:t>Små steder - store spørsmål : innføring i sosialantropologi</w:t>
      </w:r>
      <w:r w:rsidR="00E826C3">
        <w:t xml:space="preserve"> </w:t>
      </w:r>
    </w:p>
    <w:p w14:paraId="6A77FAF2" w14:textId="2728CE29" w:rsidR="00E826C3" w:rsidRDefault="00F70181">
      <w:r>
        <w:t xml:space="preserve">399 sider </w:t>
      </w:r>
    </w:p>
    <w:p w14:paraId="66353901" w14:textId="2CD572DA" w:rsidR="006B4FC9" w:rsidRPr="00C715DC" w:rsidRDefault="006B4FC9">
      <w:pPr>
        <w:rPr>
          <w:i/>
          <w:iCs/>
        </w:rPr>
      </w:pPr>
      <w:r w:rsidRPr="00C715DC">
        <w:t>Shah</w:t>
      </w:r>
      <w:r w:rsidR="00C41F29" w:rsidRPr="00C715DC">
        <w:t xml:space="preserve">, </w:t>
      </w:r>
      <w:proofErr w:type="spellStart"/>
      <w:r w:rsidR="00C41F29" w:rsidRPr="00C715DC">
        <w:t>Alpa</w:t>
      </w:r>
      <w:proofErr w:type="spellEnd"/>
      <w:r w:rsidR="00C41F29" w:rsidRPr="00C715DC">
        <w:t xml:space="preserve">. </w:t>
      </w:r>
      <w:r w:rsidR="008D27AE" w:rsidRPr="00C715DC">
        <w:t>201</w:t>
      </w:r>
      <w:r w:rsidR="003920A1">
        <w:t>8</w:t>
      </w:r>
      <w:r w:rsidR="008D27AE" w:rsidRPr="00C715DC">
        <w:t xml:space="preserve">. </w:t>
      </w:r>
      <w:r w:rsidR="00933764" w:rsidRPr="00C715DC">
        <w:t xml:space="preserve"> </w:t>
      </w:r>
      <w:proofErr w:type="spellStart"/>
      <w:r w:rsidR="00933764" w:rsidRPr="00C715DC">
        <w:rPr>
          <w:i/>
          <w:iCs/>
        </w:rPr>
        <w:t>Nightmarch</w:t>
      </w:r>
      <w:proofErr w:type="spellEnd"/>
      <w:r w:rsidR="00F43AB9" w:rsidRPr="00C715DC">
        <w:rPr>
          <w:i/>
          <w:iCs/>
        </w:rPr>
        <w:t xml:space="preserve">: </w:t>
      </w:r>
      <w:proofErr w:type="spellStart"/>
      <w:r w:rsidR="00C715DC" w:rsidRPr="00C715DC">
        <w:rPr>
          <w:i/>
          <w:iCs/>
        </w:rPr>
        <w:t>Among</w:t>
      </w:r>
      <w:proofErr w:type="spellEnd"/>
      <w:r w:rsidR="00C715DC" w:rsidRPr="00C715DC">
        <w:rPr>
          <w:i/>
          <w:iCs/>
        </w:rPr>
        <w:t xml:space="preserve"> </w:t>
      </w:r>
      <w:proofErr w:type="spellStart"/>
      <w:r w:rsidR="00C715DC" w:rsidRPr="00C715DC">
        <w:rPr>
          <w:i/>
          <w:iCs/>
        </w:rPr>
        <w:t>India’s</w:t>
      </w:r>
      <w:proofErr w:type="spellEnd"/>
      <w:r w:rsidR="00C715DC" w:rsidRPr="00C715DC">
        <w:rPr>
          <w:i/>
          <w:iCs/>
        </w:rPr>
        <w:t xml:space="preserve"> </w:t>
      </w:r>
      <w:proofErr w:type="spellStart"/>
      <w:r w:rsidR="00C715DC" w:rsidRPr="00C715DC">
        <w:rPr>
          <w:i/>
          <w:iCs/>
        </w:rPr>
        <w:t>Revolutionary</w:t>
      </w:r>
      <w:proofErr w:type="spellEnd"/>
      <w:r w:rsidR="00C715DC" w:rsidRPr="00C715DC">
        <w:rPr>
          <w:i/>
          <w:iCs/>
        </w:rPr>
        <w:t xml:space="preserve"> </w:t>
      </w:r>
      <w:proofErr w:type="spellStart"/>
      <w:r w:rsidR="00C715DC" w:rsidRPr="00C715DC">
        <w:rPr>
          <w:i/>
          <w:iCs/>
        </w:rPr>
        <w:t>Guerillas</w:t>
      </w:r>
      <w:proofErr w:type="spellEnd"/>
      <w:r w:rsidR="00C715DC" w:rsidRPr="00C715DC">
        <w:rPr>
          <w:i/>
          <w:iCs/>
        </w:rPr>
        <w:t xml:space="preserve">. </w:t>
      </w:r>
      <w:r w:rsidR="00F43AB9" w:rsidRPr="00C715DC">
        <w:rPr>
          <w:i/>
          <w:iCs/>
        </w:rPr>
        <w:t xml:space="preserve"> </w:t>
      </w:r>
      <w:r w:rsidR="006C095B" w:rsidRPr="002C43F3">
        <w:t xml:space="preserve">C </w:t>
      </w:r>
      <w:proofErr w:type="spellStart"/>
      <w:r w:rsidR="006C095B" w:rsidRPr="002C43F3">
        <w:t>Hurst</w:t>
      </w:r>
      <w:proofErr w:type="spellEnd"/>
      <w:r w:rsidR="006C095B" w:rsidRPr="002C43F3">
        <w:t xml:space="preserve"> and Co Publishers:</w:t>
      </w:r>
      <w:r w:rsidR="006C095B">
        <w:rPr>
          <w:i/>
          <w:iCs/>
        </w:rPr>
        <w:t xml:space="preserve"> </w:t>
      </w:r>
      <w:r w:rsidR="00F43AB9" w:rsidRPr="00C715DC">
        <w:rPr>
          <w:i/>
          <w:iCs/>
        </w:rPr>
        <w:t>256</w:t>
      </w:r>
      <w:r w:rsidR="00C41F29" w:rsidRPr="00C715DC">
        <w:rPr>
          <w:i/>
          <w:iCs/>
        </w:rPr>
        <w:t xml:space="preserve"> sider </w:t>
      </w:r>
    </w:p>
    <w:p w14:paraId="577E0AC7" w14:textId="77777777" w:rsidR="003B761D" w:rsidRPr="00C715DC" w:rsidRDefault="003B761D"/>
    <w:p w14:paraId="05C570C4" w14:textId="4363EAA5" w:rsidR="003B761D" w:rsidRDefault="003B761D">
      <w:pPr>
        <w:rPr>
          <w:sz w:val="32"/>
          <w:szCs w:val="32"/>
        </w:rPr>
      </w:pPr>
      <w:r w:rsidRPr="003B761D">
        <w:rPr>
          <w:sz w:val="32"/>
          <w:szCs w:val="32"/>
        </w:rPr>
        <w:t>Artikler</w:t>
      </w:r>
      <w:r w:rsidR="001B495E">
        <w:rPr>
          <w:sz w:val="32"/>
          <w:szCs w:val="32"/>
        </w:rPr>
        <w:t>/bokkapitler</w:t>
      </w:r>
      <w:r w:rsidRPr="003B761D">
        <w:rPr>
          <w:sz w:val="32"/>
          <w:szCs w:val="32"/>
        </w:rPr>
        <w:t xml:space="preserve">: </w:t>
      </w:r>
    </w:p>
    <w:p w14:paraId="73B8DF64" w14:textId="03DDFC82" w:rsidR="00C43332" w:rsidRPr="00945E68" w:rsidRDefault="00C43332">
      <w:pPr>
        <w:rPr>
          <w:lang w:val="en-US"/>
        </w:rPr>
      </w:pPr>
      <w:r w:rsidRPr="00324963">
        <w:rPr>
          <w:lang w:val="en-US"/>
        </w:rPr>
        <w:t>Andersson, Ruben.</w:t>
      </w:r>
      <w:r w:rsidR="00324963" w:rsidRPr="00324963">
        <w:rPr>
          <w:lang w:val="en-US"/>
        </w:rPr>
        <w:t xml:space="preserve"> 2016. «H</w:t>
      </w:r>
      <w:r w:rsidR="00324963">
        <w:rPr>
          <w:lang w:val="en-US"/>
        </w:rPr>
        <w:t>ere be Dragons</w:t>
      </w:r>
      <w:r w:rsidR="007F6801">
        <w:rPr>
          <w:lang w:val="en-US"/>
        </w:rPr>
        <w:t xml:space="preserve">: Mapping an Ethnography of Global Danger”, </w:t>
      </w:r>
      <w:r w:rsidR="007F6801" w:rsidRPr="007F6801">
        <w:rPr>
          <w:i/>
          <w:iCs/>
          <w:lang w:val="en-US"/>
        </w:rPr>
        <w:t xml:space="preserve">Current Anthropology </w:t>
      </w:r>
      <w:r w:rsidR="00BF52ED">
        <w:rPr>
          <w:i/>
          <w:iCs/>
          <w:lang w:val="en-US"/>
        </w:rPr>
        <w:t xml:space="preserve">57 (6): </w:t>
      </w:r>
      <w:r w:rsidR="00945E68">
        <w:rPr>
          <w:lang w:val="en-US"/>
        </w:rPr>
        <w:t>707-731 (</w:t>
      </w:r>
      <w:r w:rsidR="00EC4326">
        <w:rPr>
          <w:lang w:val="en-US"/>
        </w:rPr>
        <w:t xml:space="preserve">24 sider) </w:t>
      </w:r>
    </w:p>
    <w:p w14:paraId="51E4250A" w14:textId="4ED59B6F" w:rsidR="006B5157" w:rsidRDefault="00FE6E8E">
      <w:proofErr w:type="spellStart"/>
      <w:r w:rsidRPr="00324963">
        <w:rPr>
          <w:lang w:val="en-US"/>
        </w:rPr>
        <w:t>Archetti</w:t>
      </w:r>
      <w:proofErr w:type="spellEnd"/>
      <w:r w:rsidRPr="00324963">
        <w:rPr>
          <w:lang w:val="en-US"/>
        </w:rPr>
        <w:t xml:space="preserve">, Eduardo. </w:t>
      </w:r>
      <w:r w:rsidR="006461B4">
        <w:t xml:space="preserve">1986. </w:t>
      </w:r>
      <w:r w:rsidR="006B4FC9">
        <w:t>«</w:t>
      </w:r>
      <w:r w:rsidR="00982C33">
        <w:t>Et antropologisk perspektiv på kulturell endring og utvikling</w:t>
      </w:r>
      <w:r w:rsidR="0021342E">
        <w:t>»</w:t>
      </w:r>
      <w:r w:rsidR="00982C33">
        <w:t xml:space="preserve"> </w:t>
      </w:r>
      <w:r w:rsidR="00982C33" w:rsidRPr="0021342E">
        <w:rPr>
          <w:i/>
          <w:iCs/>
        </w:rPr>
        <w:t>Internasjonal politikk</w:t>
      </w:r>
      <w:r w:rsidR="0021342E">
        <w:t xml:space="preserve"> </w:t>
      </w:r>
      <w:r w:rsidR="004B3DCA">
        <w:t>4 (5):</w:t>
      </w:r>
      <w:r w:rsidR="00982C33">
        <w:t xml:space="preserve"> 35-59.</w:t>
      </w:r>
      <w:r w:rsidR="001B495E">
        <w:t xml:space="preserve">  (</w:t>
      </w:r>
      <w:r w:rsidR="00FE02BF">
        <w:t xml:space="preserve">24 sider) </w:t>
      </w:r>
    </w:p>
    <w:p w14:paraId="1835541A" w14:textId="724FD450" w:rsidR="003D575A" w:rsidRDefault="001B495E">
      <w:proofErr w:type="spellStart"/>
      <w:r w:rsidRPr="00FE02BF">
        <w:t>Govindrajan</w:t>
      </w:r>
      <w:proofErr w:type="spellEnd"/>
      <w:r w:rsidR="00FE02BF" w:rsidRPr="00FE02BF">
        <w:t xml:space="preserve">, </w:t>
      </w:r>
      <w:proofErr w:type="spellStart"/>
      <w:r w:rsidR="00FE02BF" w:rsidRPr="00FE02BF">
        <w:t>Radhika</w:t>
      </w:r>
      <w:proofErr w:type="spellEnd"/>
      <w:r w:rsidR="00FE02BF" w:rsidRPr="00FE02BF">
        <w:t xml:space="preserve">. 2015. </w:t>
      </w:r>
      <w:r w:rsidR="00FE02BF" w:rsidRPr="00FE02BF">
        <w:rPr>
          <w:lang w:val="en-US"/>
        </w:rPr>
        <w:t>"The goat that died for family": Animal sacrifice and interspecies kinship in India's Central Himalayas</w:t>
      </w:r>
      <w:r w:rsidR="00F5265E">
        <w:rPr>
          <w:lang w:val="en-US"/>
        </w:rPr>
        <w:t xml:space="preserve">”. </w:t>
      </w:r>
      <w:r w:rsidR="00F5265E" w:rsidRPr="0011295F">
        <w:rPr>
          <w:i/>
          <w:iCs/>
        </w:rPr>
        <w:t xml:space="preserve">American </w:t>
      </w:r>
      <w:proofErr w:type="spellStart"/>
      <w:r w:rsidR="00F5265E" w:rsidRPr="0011295F">
        <w:rPr>
          <w:i/>
          <w:iCs/>
        </w:rPr>
        <w:t>Ethnologist</w:t>
      </w:r>
      <w:proofErr w:type="spellEnd"/>
      <w:r w:rsidR="0011295F">
        <w:t xml:space="preserve"> </w:t>
      </w:r>
      <w:r w:rsidR="00F5265E">
        <w:t xml:space="preserve"> </w:t>
      </w:r>
      <w:r w:rsidR="008764AD">
        <w:t xml:space="preserve">42 (3): </w:t>
      </w:r>
      <w:r w:rsidR="00F5265E">
        <w:t xml:space="preserve">504-519. </w:t>
      </w:r>
      <w:r w:rsidR="0011295F">
        <w:t xml:space="preserve"> (15 sider) </w:t>
      </w:r>
    </w:p>
    <w:p w14:paraId="548E60B7" w14:textId="2647A2E2" w:rsidR="008515BF" w:rsidRPr="00FD4E6A" w:rsidRDefault="008515BF">
      <w:pPr>
        <w:rPr>
          <w:lang w:val="en-US"/>
        </w:rPr>
      </w:pPr>
      <w:r>
        <w:t xml:space="preserve">Leivestad, Hege Høyer </w:t>
      </w:r>
      <w:r w:rsidR="00136DCE">
        <w:t xml:space="preserve">&amp; Elisabeth Schober. </w:t>
      </w:r>
      <w:r w:rsidR="00136DCE" w:rsidRPr="00FD4E6A">
        <w:rPr>
          <w:lang w:val="en-US"/>
        </w:rPr>
        <w:t xml:space="preserve">2021. </w:t>
      </w:r>
      <w:r w:rsidR="006F0C4D">
        <w:rPr>
          <w:lang w:val="en-US"/>
        </w:rPr>
        <w:t>“</w:t>
      </w:r>
      <w:r w:rsidR="00136DCE" w:rsidRPr="00FD4E6A">
        <w:rPr>
          <w:lang w:val="en-US"/>
        </w:rPr>
        <w:t xml:space="preserve">Politics of Scale: </w:t>
      </w:r>
      <w:r w:rsidR="00FD4E6A" w:rsidRPr="00FD4E6A">
        <w:rPr>
          <w:lang w:val="en-US"/>
        </w:rPr>
        <w:t>Colossal C</w:t>
      </w:r>
      <w:r w:rsidR="00FD4E6A">
        <w:rPr>
          <w:lang w:val="en-US"/>
        </w:rPr>
        <w:t>ontainerships and the Crisis in Global Shipping</w:t>
      </w:r>
      <w:r w:rsidR="006F0C4D">
        <w:rPr>
          <w:lang w:val="en-US"/>
        </w:rPr>
        <w:t xml:space="preserve">”, </w:t>
      </w:r>
      <w:r w:rsidR="004F23B1" w:rsidRPr="004F23B1">
        <w:rPr>
          <w:i/>
          <w:iCs/>
          <w:lang w:val="en-US"/>
        </w:rPr>
        <w:t xml:space="preserve">Anthropology </w:t>
      </w:r>
      <w:r w:rsidR="004F23B1" w:rsidRPr="00D5634F">
        <w:rPr>
          <w:i/>
          <w:iCs/>
          <w:lang w:val="en-US"/>
        </w:rPr>
        <w:t xml:space="preserve">Today </w:t>
      </w:r>
      <w:r w:rsidR="00FD4E6A" w:rsidRPr="00D5634F">
        <w:rPr>
          <w:i/>
          <w:iCs/>
          <w:lang w:val="en-US"/>
        </w:rPr>
        <w:t xml:space="preserve"> </w:t>
      </w:r>
      <w:r w:rsidR="00D5634F" w:rsidRPr="00D5634F">
        <w:rPr>
          <w:i/>
          <w:iCs/>
          <w:lang w:val="en-US"/>
        </w:rPr>
        <w:t>37 (3)</w:t>
      </w:r>
      <w:r w:rsidR="00D5634F">
        <w:rPr>
          <w:lang w:val="en-US"/>
        </w:rPr>
        <w:t xml:space="preserve">: </w:t>
      </w:r>
      <w:r w:rsidR="00724CFB">
        <w:rPr>
          <w:lang w:val="en-US"/>
        </w:rPr>
        <w:t xml:space="preserve">3-7 (4 sider) </w:t>
      </w:r>
    </w:p>
    <w:p w14:paraId="0ED8E3A7" w14:textId="236C460F" w:rsidR="002B6E0B" w:rsidRPr="008C6335" w:rsidRDefault="002B6E0B">
      <w:r w:rsidRPr="00FD4E6A">
        <w:rPr>
          <w:lang w:val="en-US"/>
        </w:rPr>
        <w:t xml:space="preserve">Lien, Marianne. </w:t>
      </w:r>
      <w:r w:rsidR="00EE7ACD">
        <w:t>2001. «Likhet og verdighet.</w:t>
      </w:r>
      <w:r w:rsidR="00934B05">
        <w:t xml:space="preserve"> Gavebytter og integrasjon i Båtsfjord», </w:t>
      </w:r>
      <w:r w:rsidR="008C6335">
        <w:t xml:space="preserve">i </w:t>
      </w:r>
      <w:r w:rsidR="008C6335" w:rsidRPr="008C6335">
        <w:rPr>
          <w:i/>
          <w:iCs/>
        </w:rPr>
        <w:t xml:space="preserve">Likhetens Paradokser: antropologiske undersøkelser i det moderne Norge. </w:t>
      </w:r>
      <w:r w:rsidR="008C6335">
        <w:t xml:space="preserve">Universitetsforlaget: </w:t>
      </w:r>
      <w:r w:rsidR="006044FF">
        <w:t xml:space="preserve">86-109. (23 sider). </w:t>
      </w:r>
    </w:p>
    <w:p w14:paraId="2CF46549" w14:textId="5BB25F30" w:rsidR="009C4EB7" w:rsidRPr="008515BF" w:rsidRDefault="008764AD">
      <w:proofErr w:type="spellStart"/>
      <w:r>
        <w:t>Mauss</w:t>
      </w:r>
      <w:proofErr w:type="spellEnd"/>
      <w:r>
        <w:t xml:space="preserve">, Marcel. </w:t>
      </w:r>
      <w:r w:rsidR="003D575A" w:rsidRPr="00026EC7">
        <w:t>"Introduksjon" og "Kapittel 1"</w:t>
      </w:r>
      <w:r w:rsidR="00026EC7" w:rsidRPr="00026EC7">
        <w:t>,</w:t>
      </w:r>
      <w:r w:rsidR="00026EC7">
        <w:t xml:space="preserve"> i </w:t>
      </w:r>
      <w:r w:rsidR="003D575A" w:rsidRPr="00026EC7">
        <w:rPr>
          <w:i/>
          <w:iCs/>
        </w:rPr>
        <w:t>Gaven : utvekslingens form og årsak i arkaiske samfunn</w:t>
      </w:r>
      <w:r w:rsidR="00026EC7">
        <w:t xml:space="preserve">: </w:t>
      </w:r>
      <w:r w:rsidR="003D575A" w:rsidRPr="008515BF">
        <w:t>S 9-37</w:t>
      </w:r>
      <w:r w:rsidR="00026EC7" w:rsidRPr="008515BF">
        <w:t xml:space="preserve"> (</w:t>
      </w:r>
      <w:r w:rsidR="00817E2D" w:rsidRPr="008515BF">
        <w:t xml:space="preserve">28 sider) </w:t>
      </w:r>
    </w:p>
    <w:p w14:paraId="5556CB36" w14:textId="416253D8" w:rsidR="00CD00FA" w:rsidRPr="00867F87" w:rsidRDefault="00CD00FA">
      <w:pPr>
        <w:rPr>
          <w:lang w:val="en-US"/>
        </w:rPr>
      </w:pPr>
      <w:r w:rsidRPr="00867F87">
        <w:rPr>
          <w:lang w:val="en-US"/>
        </w:rPr>
        <w:t xml:space="preserve">Millar, Kathleen M. 2014. “The precarious present: </w:t>
      </w:r>
      <w:proofErr w:type="spellStart"/>
      <w:r w:rsidRPr="00867F87">
        <w:rPr>
          <w:lang w:val="en-US"/>
        </w:rPr>
        <w:t>Wageless</w:t>
      </w:r>
      <w:proofErr w:type="spellEnd"/>
      <w:r w:rsidRPr="00867F87">
        <w:rPr>
          <w:lang w:val="en-US"/>
        </w:rPr>
        <w:t xml:space="preserve"> labor and disrupted life in Rio de Janeiro, Brazil”. </w:t>
      </w:r>
      <w:r w:rsidRPr="00867F87">
        <w:rPr>
          <w:i/>
          <w:iCs/>
          <w:lang w:val="en-US"/>
        </w:rPr>
        <w:t>Cultural Anthropology</w:t>
      </w:r>
      <w:r w:rsidRPr="00867F87">
        <w:rPr>
          <w:lang w:val="en-US"/>
        </w:rPr>
        <w:t xml:space="preserve">: 32-53. </w:t>
      </w:r>
      <w:r w:rsidR="005A6A1D" w:rsidRPr="00867F87">
        <w:rPr>
          <w:lang w:val="en-US"/>
        </w:rPr>
        <w:t>(21 sider)</w:t>
      </w:r>
    </w:p>
    <w:p w14:paraId="25E98220" w14:textId="0442E9D7" w:rsidR="00E13B45" w:rsidRPr="000F1F7D" w:rsidRDefault="00E13B45">
      <w:pPr>
        <w:rPr>
          <w:lang w:val="en-US"/>
        </w:rPr>
      </w:pPr>
      <w:r>
        <w:rPr>
          <w:lang w:val="en-US"/>
        </w:rPr>
        <w:t xml:space="preserve">Swanson, Heather. </w:t>
      </w:r>
      <w:r w:rsidR="0096537F">
        <w:rPr>
          <w:lang w:val="en-US"/>
        </w:rPr>
        <w:t xml:space="preserve">2015. “Shadow Ecologies of Conservation: Co-production of </w:t>
      </w:r>
      <w:r w:rsidR="00DE3715">
        <w:rPr>
          <w:lang w:val="en-US"/>
        </w:rPr>
        <w:t xml:space="preserve">salmon landscapes in Hokkaido, Japan, and Southern Chile. </w:t>
      </w:r>
      <w:r w:rsidR="008A4A2D">
        <w:rPr>
          <w:lang w:val="en-US"/>
        </w:rPr>
        <w:t xml:space="preserve">“, </w:t>
      </w:r>
      <w:proofErr w:type="spellStart"/>
      <w:r w:rsidR="008A4A2D" w:rsidRPr="00097274">
        <w:rPr>
          <w:i/>
          <w:iCs/>
          <w:lang w:val="en-US"/>
        </w:rPr>
        <w:t>Geoforum</w:t>
      </w:r>
      <w:proofErr w:type="spellEnd"/>
      <w:r w:rsidR="008A4A2D">
        <w:rPr>
          <w:lang w:val="en-US"/>
        </w:rPr>
        <w:t>: 101-110</w:t>
      </w:r>
      <w:r w:rsidR="00097274">
        <w:rPr>
          <w:lang w:val="en-US"/>
        </w:rPr>
        <w:t xml:space="preserve"> (9 sider). </w:t>
      </w:r>
    </w:p>
    <w:p w14:paraId="6CC22A02" w14:textId="22B676C8" w:rsidR="009C4EB7" w:rsidRPr="003F0445" w:rsidRDefault="00547726">
      <w:pPr>
        <w:rPr>
          <w:lang w:val="en-US"/>
        </w:rPr>
      </w:pPr>
      <w:r>
        <w:rPr>
          <w:lang w:val="en-US"/>
        </w:rPr>
        <w:t xml:space="preserve">Turner, Victor. </w:t>
      </w:r>
      <w:r w:rsidR="009D37B9">
        <w:rPr>
          <w:lang w:val="en-US"/>
        </w:rPr>
        <w:t xml:space="preserve">1967. </w:t>
      </w:r>
      <w:r w:rsidR="002D518E">
        <w:rPr>
          <w:lang w:val="en-US"/>
        </w:rPr>
        <w:t>“</w:t>
      </w:r>
      <w:r w:rsidR="009C4EB7" w:rsidRPr="009C4EB7">
        <w:rPr>
          <w:lang w:val="en-US"/>
        </w:rPr>
        <w:t>Betwixt and Between: The liminal Period in Rites of Passage</w:t>
      </w:r>
      <w:r w:rsidR="002D518E">
        <w:rPr>
          <w:lang w:val="en-US"/>
        </w:rPr>
        <w:t>”</w:t>
      </w:r>
      <w:r w:rsidR="009D37B9">
        <w:rPr>
          <w:lang w:val="en-US"/>
        </w:rPr>
        <w:t xml:space="preserve">, </w:t>
      </w:r>
      <w:proofErr w:type="spellStart"/>
      <w:r w:rsidR="009D37B9">
        <w:rPr>
          <w:lang w:val="en-US"/>
        </w:rPr>
        <w:t>i</w:t>
      </w:r>
      <w:proofErr w:type="spellEnd"/>
      <w:r w:rsidR="009D37B9">
        <w:rPr>
          <w:lang w:val="en-US"/>
        </w:rPr>
        <w:t xml:space="preserve"> </w:t>
      </w:r>
      <w:r w:rsidR="009D37B9" w:rsidRPr="009D37B9">
        <w:rPr>
          <w:i/>
          <w:iCs/>
          <w:lang w:val="en-US"/>
        </w:rPr>
        <w:t xml:space="preserve">The forest of symbols : aspects of </w:t>
      </w:r>
      <w:proofErr w:type="spellStart"/>
      <w:r w:rsidR="009D37B9" w:rsidRPr="009D37B9">
        <w:rPr>
          <w:i/>
          <w:iCs/>
          <w:lang w:val="en-US"/>
        </w:rPr>
        <w:t>Ndembu</w:t>
      </w:r>
      <w:proofErr w:type="spellEnd"/>
      <w:r w:rsidR="009D37B9" w:rsidRPr="009D37B9">
        <w:rPr>
          <w:i/>
          <w:iCs/>
          <w:lang w:val="en-US"/>
        </w:rPr>
        <w:t xml:space="preserve"> ritual</w:t>
      </w:r>
      <w:r w:rsidR="000673C8">
        <w:rPr>
          <w:i/>
          <w:iCs/>
          <w:lang w:val="en-US"/>
        </w:rPr>
        <w:t xml:space="preserve">. </w:t>
      </w:r>
      <w:r w:rsidR="003F0445">
        <w:rPr>
          <w:lang w:val="en-US"/>
        </w:rPr>
        <w:t>93-111 (</w:t>
      </w:r>
      <w:r w:rsidR="009032B0">
        <w:rPr>
          <w:lang w:val="en-US"/>
        </w:rPr>
        <w:t xml:space="preserve">18 sider) </w:t>
      </w:r>
    </w:p>
    <w:p w14:paraId="3B9FB36B" w14:textId="3000EDB2" w:rsidR="00CF5C83" w:rsidRDefault="007329E3">
      <w:pPr>
        <w:rPr>
          <w:lang w:val="en-US"/>
        </w:rPr>
      </w:pPr>
      <w:proofErr w:type="spellStart"/>
      <w:r>
        <w:rPr>
          <w:lang w:val="en-US"/>
        </w:rPr>
        <w:t>Zengin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Aslit</w:t>
      </w:r>
      <w:proofErr w:type="spellEnd"/>
      <w:r w:rsidR="00136DCE">
        <w:rPr>
          <w:lang w:val="en-US"/>
        </w:rPr>
        <w:t xml:space="preserve">. </w:t>
      </w:r>
      <w:r w:rsidR="00147DC7">
        <w:rPr>
          <w:lang w:val="en-US"/>
        </w:rPr>
        <w:t xml:space="preserve">2019. </w:t>
      </w:r>
      <w:r w:rsidR="00196552">
        <w:rPr>
          <w:lang w:val="en-US"/>
        </w:rPr>
        <w:t>“</w:t>
      </w:r>
      <w:r w:rsidR="00136DCE">
        <w:rPr>
          <w:lang w:val="en-US"/>
        </w:rPr>
        <w:t>The</w:t>
      </w:r>
      <w:r w:rsidR="00CF5C83" w:rsidRPr="00CF5C83">
        <w:rPr>
          <w:lang w:val="en-US"/>
        </w:rPr>
        <w:t xml:space="preserve"> </w:t>
      </w:r>
      <w:r w:rsidR="00136DCE">
        <w:rPr>
          <w:lang w:val="en-US"/>
        </w:rPr>
        <w:t>afterlife of gender</w:t>
      </w:r>
      <w:r w:rsidR="00CF5C83" w:rsidRPr="00CF5C83">
        <w:rPr>
          <w:lang w:val="en-US"/>
        </w:rPr>
        <w:t>: Sovereignty, Intimacy, and Muslim Funerals of Transgender People in Turkey</w:t>
      </w:r>
      <w:r w:rsidR="00196552">
        <w:rPr>
          <w:lang w:val="en-US"/>
        </w:rPr>
        <w:t>”,</w:t>
      </w:r>
      <w:r w:rsidR="00CF5C83" w:rsidRPr="00CF5C83">
        <w:rPr>
          <w:lang w:val="en-US"/>
        </w:rPr>
        <w:t xml:space="preserve"> </w:t>
      </w:r>
      <w:r w:rsidR="00CF5C83" w:rsidRPr="00254987">
        <w:rPr>
          <w:i/>
          <w:iCs/>
          <w:lang w:val="en-US"/>
        </w:rPr>
        <w:t>Cultural anthropology</w:t>
      </w:r>
      <w:r w:rsidR="00196552">
        <w:rPr>
          <w:i/>
          <w:iCs/>
          <w:lang w:val="en-US"/>
        </w:rPr>
        <w:t xml:space="preserve"> 34 (1)</w:t>
      </w:r>
      <w:r w:rsidR="00196552">
        <w:rPr>
          <w:lang w:val="en-US"/>
        </w:rPr>
        <w:t xml:space="preserve">: </w:t>
      </w:r>
      <w:r w:rsidR="00254987">
        <w:rPr>
          <w:lang w:val="en-US"/>
        </w:rPr>
        <w:t xml:space="preserve">78-102. </w:t>
      </w:r>
      <w:r w:rsidR="00196552">
        <w:rPr>
          <w:lang w:val="en-US"/>
        </w:rPr>
        <w:t xml:space="preserve">(24 sider) </w:t>
      </w:r>
    </w:p>
    <w:p w14:paraId="5E17AD3E" w14:textId="77777777" w:rsidR="003B761D" w:rsidRPr="009C4EB7" w:rsidRDefault="003B761D">
      <w:pPr>
        <w:rPr>
          <w:sz w:val="32"/>
          <w:szCs w:val="32"/>
          <w:lang w:val="en-US"/>
        </w:rPr>
      </w:pPr>
    </w:p>
    <w:sectPr w:rsidR="003B761D" w:rsidRPr="009C4EB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58BC" w14:textId="77777777" w:rsidR="00DB709C" w:rsidRDefault="00DB709C" w:rsidP="00264320">
      <w:pPr>
        <w:spacing w:after="0" w:line="240" w:lineRule="auto"/>
      </w:pPr>
      <w:r>
        <w:separator/>
      </w:r>
    </w:p>
  </w:endnote>
  <w:endnote w:type="continuationSeparator" w:id="0">
    <w:p w14:paraId="1EC0880D" w14:textId="77777777" w:rsidR="00DB709C" w:rsidRDefault="00DB709C" w:rsidP="0026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627547"/>
      <w:docPartObj>
        <w:docPartGallery w:val="Page Numbers (Bottom of Page)"/>
        <w:docPartUnique/>
      </w:docPartObj>
    </w:sdtPr>
    <w:sdtContent>
      <w:p w14:paraId="2D2335A2" w14:textId="717D73C0" w:rsidR="00264320" w:rsidRDefault="002643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C7EBC" w14:textId="77777777" w:rsidR="00264320" w:rsidRDefault="0026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FAAA" w14:textId="77777777" w:rsidR="00DB709C" w:rsidRDefault="00DB709C" w:rsidP="00264320">
      <w:pPr>
        <w:spacing w:after="0" w:line="240" w:lineRule="auto"/>
      </w:pPr>
      <w:r>
        <w:separator/>
      </w:r>
    </w:p>
  </w:footnote>
  <w:footnote w:type="continuationSeparator" w:id="0">
    <w:p w14:paraId="1402A038" w14:textId="77777777" w:rsidR="00DB709C" w:rsidRDefault="00DB709C" w:rsidP="00264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7"/>
    <w:rsid w:val="00026EC7"/>
    <w:rsid w:val="000673C8"/>
    <w:rsid w:val="00097274"/>
    <w:rsid w:val="000F1F7D"/>
    <w:rsid w:val="0011295F"/>
    <w:rsid w:val="00136DCE"/>
    <w:rsid w:val="00147DC7"/>
    <w:rsid w:val="00196552"/>
    <w:rsid w:val="001B495E"/>
    <w:rsid w:val="001E02E6"/>
    <w:rsid w:val="0021342E"/>
    <w:rsid w:val="00233D6F"/>
    <w:rsid w:val="002368FD"/>
    <w:rsid w:val="00243922"/>
    <w:rsid w:val="00254987"/>
    <w:rsid w:val="00264320"/>
    <w:rsid w:val="002B6E0B"/>
    <w:rsid w:val="002C43F3"/>
    <w:rsid w:val="002D518E"/>
    <w:rsid w:val="00324963"/>
    <w:rsid w:val="00377FF6"/>
    <w:rsid w:val="003920A1"/>
    <w:rsid w:val="003B761D"/>
    <w:rsid w:val="003D575A"/>
    <w:rsid w:val="003F0445"/>
    <w:rsid w:val="00415FD3"/>
    <w:rsid w:val="004B3DCA"/>
    <w:rsid w:val="004F23B1"/>
    <w:rsid w:val="00547726"/>
    <w:rsid w:val="0057720C"/>
    <w:rsid w:val="005A6A1D"/>
    <w:rsid w:val="005F5BC9"/>
    <w:rsid w:val="006044FF"/>
    <w:rsid w:val="006461B4"/>
    <w:rsid w:val="0067615C"/>
    <w:rsid w:val="006B4FC9"/>
    <w:rsid w:val="006B5157"/>
    <w:rsid w:val="006C095B"/>
    <w:rsid w:val="006F0C4D"/>
    <w:rsid w:val="00724CFB"/>
    <w:rsid w:val="007329E3"/>
    <w:rsid w:val="007F6801"/>
    <w:rsid w:val="00804CEB"/>
    <w:rsid w:val="00817E2D"/>
    <w:rsid w:val="00845701"/>
    <w:rsid w:val="008515BF"/>
    <w:rsid w:val="00867F87"/>
    <w:rsid w:val="008764AD"/>
    <w:rsid w:val="008A4A2D"/>
    <w:rsid w:val="008C6335"/>
    <w:rsid w:val="008D27AE"/>
    <w:rsid w:val="008F5C0A"/>
    <w:rsid w:val="009032B0"/>
    <w:rsid w:val="00933764"/>
    <w:rsid w:val="00934B05"/>
    <w:rsid w:val="00945E68"/>
    <w:rsid w:val="0096537F"/>
    <w:rsid w:val="00982C33"/>
    <w:rsid w:val="009A6F98"/>
    <w:rsid w:val="009C4EB7"/>
    <w:rsid w:val="009D37B9"/>
    <w:rsid w:val="00A40EA7"/>
    <w:rsid w:val="00B65AE3"/>
    <w:rsid w:val="00B70A60"/>
    <w:rsid w:val="00B8145F"/>
    <w:rsid w:val="00BF52ED"/>
    <w:rsid w:val="00C41F29"/>
    <w:rsid w:val="00C43332"/>
    <w:rsid w:val="00C715DC"/>
    <w:rsid w:val="00CD00FA"/>
    <w:rsid w:val="00CF5C83"/>
    <w:rsid w:val="00D5634F"/>
    <w:rsid w:val="00DB709C"/>
    <w:rsid w:val="00DE3715"/>
    <w:rsid w:val="00E13B45"/>
    <w:rsid w:val="00E826C3"/>
    <w:rsid w:val="00E83AA2"/>
    <w:rsid w:val="00EC4326"/>
    <w:rsid w:val="00EE7ACD"/>
    <w:rsid w:val="00F154A2"/>
    <w:rsid w:val="00F43AB9"/>
    <w:rsid w:val="00F5265E"/>
    <w:rsid w:val="00F70181"/>
    <w:rsid w:val="00FD4E6A"/>
    <w:rsid w:val="00FE02BF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CF7D"/>
  <w15:chartTrackingRefBased/>
  <w15:docId w15:val="{3A38681A-15D0-4ED4-A0FC-A60A266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20"/>
  </w:style>
  <w:style w:type="paragraph" w:styleId="Footer">
    <w:name w:val="footer"/>
    <w:basedOn w:val="Normal"/>
    <w:link w:val="FooterChar"/>
    <w:uiPriority w:val="99"/>
    <w:unhideWhenUsed/>
    <w:rsid w:val="0026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305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Høyer Leivestad</dc:creator>
  <cp:keywords/>
  <dc:description/>
  <cp:lastModifiedBy>Hege Høyer Leivestad</cp:lastModifiedBy>
  <cp:revision>90</cp:revision>
  <dcterms:created xsi:type="dcterms:W3CDTF">2023-03-20T15:42:00Z</dcterms:created>
  <dcterms:modified xsi:type="dcterms:W3CDTF">2023-03-21T07:54:00Z</dcterms:modified>
</cp:coreProperties>
</file>