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54CB" w14:textId="1736B03C" w:rsidR="003A5F89" w:rsidRPr="005722B2" w:rsidRDefault="003A5F89" w:rsidP="00AE5E8C">
      <w:pPr>
        <w:pStyle w:val="Heading2"/>
        <w:rPr>
          <w:b/>
          <w:bCs/>
          <w:color w:val="auto"/>
        </w:rPr>
      </w:pPr>
      <w:r w:rsidRPr="005722B2">
        <w:rPr>
          <w:b/>
          <w:bCs/>
          <w:color w:val="auto"/>
        </w:rPr>
        <w:t xml:space="preserve">Revidering av SOSANT1000  </w:t>
      </w:r>
      <w:r w:rsidR="00AE5E8C" w:rsidRPr="005722B2">
        <w:rPr>
          <w:b/>
          <w:bCs/>
          <w:color w:val="auto"/>
        </w:rPr>
        <w:t xml:space="preserve"> </w:t>
      </w:r>
    </w:p>
    <w:p w14:paraId="360B6934" w14:textId="77777777" w:rsidR="00AE5E8C" w:rsidRPr="00750BE9" w:rsidRDefault="00AE5E8C" w:rsidP="00AE5E8C"/>
    <w:p w14:paraId="3605B730" w14:textId="0FBEE77A" w:rsidR="00FA09A2" w:rsidRDefault="003A5F89">
      <w:r>
        <w:t>Hege Høyer Leivestad (</w:t>
      </w:r>
      <w:proofErr w:type="spellStart"/>
      <w:r>
        <w:t>emneansvarlig</w:t>
      </w:r>
      <w:proofErr w:type="spellEnd"/>
      <w:r>
        <w:t xml:space="preserve">) </w:t>
      </w:r>
    </w:p>
    <w:p w14:paraId="29C2DFE8" w14:textId="7B8BA52A" w:rsidR="003A5F89" w:rsidRDefault="003A5F89">
      <w:r>
        <w:t xml:space="preserve">Referansegruppe: Kenneth Bo Nielsen (Undervisningsleder) og Elisabeth Schober (repr. </w:t>
      </w:r>
      <w:proofErr w:type="spellStart"/>
      <w:r>
        <w:t>Fastvit</w:t>
      </w:r>
      <w:proofErr w:type="spellEnd"/>
      <w:r>
        <w:t xml:space="preserve">) </w:t>
      </w:r>
    </w:p>
    <w:p w14:paraId="374C3FAF" w14:textId="0333E722" w:rsidR="003A5F89" w:rsidRDefault="003A5F89"/>
    <w:p w14:paraId="7936AC8F" w14:textId="576C0815" w:rsidR="003A5F89" w:rsidRDefault="003A5F89">
      <w:pPr>
        <w:rPr>
          <w:b/>
          <w:bCs/>
        </w:rPr>
      </w:pPr>
      <w:r w:rsidRPr="00272860">
        <w:rPr>
          <w:b/>
          <w:bCs/>
        </w:rPr>
        <w:t xml:space="preserve">Bakgrunn: </w:t>
      </w:r>
    </w:p>
    <w:p w14:paraId="640277AE" w14:textId="77777777" w:rsidR="005869B4" w:rsidRPr="005869B4" w:rsidRDefault="005869B4" w:rsidP="005869B4">
      <w:r w:rsidRPr="005869B4">
        <w:t>Hvorfor behøver vi en omarbeiding av SOSANT1000?</w:t>
      </w:r>
    </w:p>
    <w:p w14:paraId="4DB63217" w14:textId="77777777" w:rsidR="005869B4" w:rsidRPr="005869B4" w:rsidRDefault="005869B4" w:rsidP="005869B4">
      <w:pPr>
        <w:numPr>
          <w:ilvl w:val="0"/>
          <w:numId w:val="1"/>
        </w:numPr>
      </w:pPr>
      <w:r w:rsidRPr="005869B4">
        <w:t>Pensum har est ut gjennom årene og studentene leser i dag ca. 500 sider for mye. For å få lesemengden ned til et akseptabelt nivå kreves en solid gjennomgang av </w:t>
      </w:r>
      <w:r w:rsidRPr="005869B4">
        <w:rPr>
          <w:i/>
          <w:iCs/>
        </w:rPr>
        <w:t>hele </w:t>
      </w:r>
      <w:r w:rsidRPr="005869B4">
        <w:t>pensum.</w:t>
      </w:r>
    </w:p>
    <w:p w14:paraId="61AC7B10" w14:textId="77777777" w:rsidR="005869B4" w:rsidRPr="005869B4" w:rsidRDefault="005869B4" w:rsidP="005869B4">
      <w:pPr>
        <w:numPr>
          <w:ilvl w:val="0"/>
          <w:numId w:val="1"/>
        </w:numPr>
      </w:pPr>
      <w:r w:rsidRPr="005869B4">
        <w:t>De første 4-5 forelesningene på faget, der studentene skal få grunnleggende innsikt i faget fungerer i dag relativt dårlig.  Det pedagogiske opplegget, særlig med tanke på grunnbegreper samt balansen mellom klassikere og kontemporære bidrag, er derfor også i behov av revidering.</w:t>
      </w:r>
    </w:p>
    <w:p w14:paraId="667EE8D1" w14:textId="5ACB48F8" w:rsidR="00272860" w:rsidRDefault="005869B4" w:rsidP="005869B4">
      <w:pPr>
        <w:numPr>
          <w:ilvl w:val="0"/>
          <w:numId w:val="1"/>
        </w:numPr>
      </w:pPr>
      <w:r w:rsidRPr="005869B4">
        <w:t>SOSANT1000 er instituttets største (og kanskje aller viktigste) fag. En eventuell omarbeiding kan forslagsvis gjøres på basis av studentfokusgrupper, innspill fra seminarledere, i tillegg til samtaler med fast- og midlertidig ansatte.</w:t>
      </w:r>
    </w:p>
    <w:p w14:paraId="153FABB6" w14:textId="77777777" w:rsidR="00382090" w:rsidRDefault="0074434B" w:rsidP="005869B4">
      <w:pPr>
        <w:numPr>
          <w:ilvl w:val="0"/>
          <w:numId w:val="1"/>
        </w:numPr>
      </w:pPr>
      <w:r>
        <w:t xml:space="preserve">Programrådet </w:t>
      </w:r>
      <w:r w:rsidR="00382090">
        <w:t xml:space="preserve">vedtar følgende på </w:t>
      </w:r>
      <w:r>
        <w:t xml:space="preserve">møtet </w:t>
      </w:r>
      <w:r w:rsidR="00382090">
        <w:t xml:space="preserve">23 november 2022: </w:t>
      </w:r>
    </w:p>
    <w:p w14:paraId="43BB29C3" w14:textId="582E3F91" w:rsidR="0074434B" w:rsidRDefault="00382090" w:rsidP="00382090">
      <w:pPr>
        <w:ind w:left="720"/>
      </w:pPr>
      <w:proofErr w:type="spellStart"/>
      <w:r w:rsidRPr="00382090">
        <w:t>Emneansvarlig</w:t>
      </w:r>
      <w:proofErr w:type="spellEnd"/>
      <w:r w:rsidRPr="00382090">
        <w:t xml:space="preserve"> får mandat til en større revidering av emnet. Programrådet foreslår en arbeids- eller referansegruppe på 2-3 </w:t>
      </w:r>
      <w:proofErr w:type="spellStart"/>
      <w:r w:rsidRPr="00382090">
        <w:t>stk</w:t>
      </w:r>
      <w:proofErr w:type="spellEnd"/>
      <w:r w:rsidRPr="00382090">
        <w:t xml:space="preserve">, som innhenter innspill fra studentfokusgruppe, seminarledere og ansatte. Det oppfordres til å se på helheten i programmet, og å vurdere innspill utenfor universitetssektoren. Endringene må være innenfor de ressursene som er tildelt kurset i dag, </w:t>
      </w:r>
      <w:proofErr w:type="spellStart"/>
      <w:r w:rsidRPr="00382090">
        <w:t>mao</w:t>
      </w:r>
      <w:proofErr w:type="spellEnd"/>
      <w:r w:rsidRPr="00382090">
        <w:t>: ikke flere seminargrupper/ganger og forelesninger</w:t>
      </w:r>
    </w:p>
    <w:p w14:paraId="0149865B" w14:textId="1F885CFC" w:rsidR="0060378D" w:rsidRPr="005869B4" w:rsidRDefault="0060378D" w:rsidP="00382090">
      <w:pPr>
        <w:ind w:left="720"/>
      </w:pPr>
      <w:r>
        <w:t>I tillegg skal Sosant1000</w:t>
      </w:r>
      <w:r w:rsidR="00BD39BA">
        <w:t xml:space="preserve"> synliggjøre fagets arbeidslivsrelevans «</w:t>
      </w:r>
      <w:r w:rsidR="00BD39BA" w:rsidRPr="00BD39BA">
        <w:t>med bidrag fra flere av SAIs ansatte og fra </w:t>
      </w:r>
      <w:r w:rsidR="00BD39BA" w:rsidRPr="00BD39BA">
        <w:rPr>
          <w:b/>
          <w:bCs/>
          <w:i/>
          <w:iCs/>
        </w:rPr>
        <w:t>en eller flere</w:t>
      </w:r>
      <w:r w:rsidR="00BD39BA" w:rsidRPr="00BD39BA">
        <w:t> antropologer som anvender faget i næringsliv, forvaltning, eller frivillig sektor</w:t>
      </w:r>
      <w:r w:rsidR="00BD39BA">
        <w:t>»</w:t>
      </w:r>
      <w:r w:rsidR="00B26192">
        <w:t xml:space="preserve">. </w:t>
      </w:r>
    </w:p>
    <w:p w14:paraId="07E0CD40" w14:textId="562EB6FD" w:rsidR="00F067F1" w:rsidRDefault="00F067F1"/>
    <w:p w14:paraId="253F4E73" w14:textId="77777777" w:rsidR="00272860" w:rsidRDefault="00F067F1">
      <w:r w:rsidRPr="00272860">
        <w:rPr>
          <w:b/>
          <w:bCs/>
        </w:rPr>
        <w:lastRenderedPageBreak/>
        <w:t>Prosess</w:t>
      </w:r>
      <w:r>
        <w:t xml:space="preserve">: </w:t>
      </w:r>
    </w:p>
    <w:p w14:paraId="2C7B79B5" w14:textId="0F5672CD" w:rsidR="00295E6B" w:rsidRDefault="005869B4">
      <w:r>
        <w:t>Ev</w:t>
      </w:r>
      <w:r w:rsidR="00B940E1">
        <w:t xml:space="preserve">alueringsarbeid ble </w:t>
      </w:r>
      <w:r w:rsidR="00DE3FF2">
        <w:t>påbegynt</w:t>
      </w:r>
      <w:r w:rsidR="00B940E1">
        <w:t xml:space="preserve"> </w:t>
      </w:r>
      <w:r>
        <w:t xml:space="preserve">parallelt med pågående </w:t>
      </w:r>
      <w:r w:rsidR="00B940E1">
        <w:t xml:space="preserve">undervisning </w:t>
      </w:r>
      <w:r>
        <w:t xml:space="preserve">høsten </w:t>
      </w:r>
      <w:r w:rsidR="00B940E1">
        <w:t>202</w:t>
      </w:r>
      <w:r>
        <w:t>2</w:t>
      </w:r>
      <w:r w:rsidR="00B940E1">
        <w:t xml:space="preserve">. </w:t>
      </w:r>
      <w:proofErr w:type="spellStart"/>
      <w:r w:rsidR="001D7E06">
        <w:t>Emneansvarlig</w:t>
      </w:r>
      <w:proofErr w:type="spellEnd"/>
      <w:r w:rsidR="001D7E06">
        <w:t xml:space="preserve"> </w:t>
      </w:r>
      <w:r w:rsidR="00795848">
        <w:t xml:space="preserve">gikk gjennom forelesningstemaer og pensum for </w:t>
      </w:r>
      <w:r w:rsidR="00323907">
        <w:t>S</w:t>
      </w:r>
      <w:r w:rsidR="00795848">
        <w:t xml:space="preserve">osant1000 for de siste 10 årene for å få en oversikt. </w:t>
      </w:r>
      <w:r w:rsidR="00B940E1">
        <w:t xml:space="preserve">Studentene ble invitert til å komme med innspill </w:t>
      </w:r>
      <w:r w:rsidR="008C18F3">
        <w:t xml:space="preserve">angående undervisning og pensum både </w:t>
      </w:r>
      <w:r w:rsidR="00B940E1">
        <w:t>muntlig og per e-post</w:t>
      </w:r>
      <w:r w:rsidR="008C18F3">
        <w:t xml:space="preserve">. Hege </w:t>
      </w:r>
      <w:r w:rsidR="00750BE9">
        <w:t xml:space="preserve">Høyer Leivestad </w:t>
      </w:r>
      <w:r w:rsidR="0069165C">
        <w:t xml:space="preserve">(HHL) </w:t>
      </w:r>
      <w:r w:rsidR="008C18F3">
        <w:t xml:space="preserve">arrangerte åpne trefftider før og etter forelesninger, der studenter også kunne gi tilbakemelding på kurset i stort. </w:t>
      </w:r>
      <w:r w:rsidR="00C75DF0">
        <w:t xml:space="preserve">Det ble også gjennomført samtaler med enkeltemnestudenter under en ekstra undervisningsworkshop arrangert av Karin Ahlberg og Hege </w:t>
      </w:r>
      <w:r w:rsidR="001614B6">
        <w:t xml:space="preserve">Høyer Leivestad </w:t>
      </w:r>
      <w:r w:rsidR="00C75DF0">
        <w:t xml:space="preserve">som forberedelse til eksamen. </w:t>
      </w:r>
    </w:p>
    <w:p w14:paraId="5852C0ED" w14:textId="51D9C4F8" w:rsidR="00272860" w:rsidRDefault="00272860">
      <w:r>
        <w:t xml:space="preserve">Sosant1000 var under HS2022 med i </w:t>
      </w:r>
      <w:r w:rsidR="00DE3FF2">
        <w:t xml:space="preserve">en </w:t>
      </w:r>
      <w:r>
        <w:t xml:space="preserve">pilot for nytt evalueringsprogram via </w:t>
      </w:r>
      <w:r w:rsidR="00292CD5">
        <w:t>C</w:t>
      </w:r>
      <w:r>
        <w:t xml:space="preserve">anvas. Det gjorde at vi ikke fikk </w:t>
      </w:r>
      <w:r w:rsidR="00295E6B">
        <w:t>gjennomført en sedvanlig midtveisevaluering, men snarere en sluttevaluering</w:t>
      </w:r>
      <w:r w:rsidR="00DE3FF2">
        <w:t xml:space="preserve">. Denne </w:t>
      </w:r>
      <w:r w:rsidR="00B727C8">
        <w:t xml:space="preserve">hadde </w:t>
      </w:r>
      <w:r w:rsidR="00DE3FF2">
        <w:t xml:space="preserve">en svarprosent på </w:t>
      </w:r>
      <w:r w:rsidR="00270D02">
        <w:t>24 %</w:t>
      </w:r>
      <w:r w:rsidR="00556F44">
        <w:t xml:space="preserve"> og bekreftet undervisernes inntrykk gjeldende frustrasjon </w:t>
      </w:r>
      <w:r w:rsidR="00D56B4A">
        <w:t>over</w:t>
      </w:r>
      <w:r w:rsidR="00556F44">
        <w:t xml:space="preserve"> </w:t>
      </w:r>
      <w:r w:rsidR="00D56B4A">
        <w:t xml:space="preserve">pensummengde blant annet. </w:t>
      </w:r>
    </w:p>
    <w:p w14:paraId="71EF331D" w14:textId="5A4CA3E3" w:rsidR="00D56B4A" w:rsidRDefault="008E3DFC">
      <w:r>
        <w:t xml:space="preserve">Seminarledere høsten 2023, Peter </w:t>
      </w:r>
      <w:r w:rsidR="003931D6">
        <w:t xml:space="preserve">Andreas </w:t>
      </w:r>
      <w:r w:rsidR="00832A3E">
        <w:t xml:space="preserve">Christensen, Kirsten </w:t>
      </w:r>
      <w:r w:rsidR="003931D6">
        <w:t xml:space="preserve">Milo </w:t>
      </w:r>
      <w:r w:rsidR="00832A3E">
        <w:t>Tromb</w:t>
      </w:r>
      <w:r w:rsidR="003931D6">
        <w:t>o</w:t>
      </w:r>
      <w:r w:rsidR="00832A3E">
        <w:t>rg</w:t>
      </w:r>
      <w:r w:rsidR="003931D6">
        <w:t xml:space="preserve"> Nielsen</w:t>
      </w:r>
      <w:r w:rsidR="00832A3E">
        <w:t xml:space="preserve">, Lotte Danielsen og Karin Ahlberg gav </w:t>
      </w:r>
      <w:r w:rsidR="00750DA7">
        <w:t>skriftlige og muntlige innspill angående litteratur og forelesninge</w:t>
      </w:r>
      <w:r w:rsidR="00264070">
        <w:t xml:space="preserve">nes temaer </w:t>
      </w:r>
      <w:r w:rsidR="00750DA7">
        <w:t>underveis i kurset og som slutteval</w:t>
      </w:r>
      <w:r w:rsidR="00264070">
        <w:t xml:space="preserve">uering. </w:t>
      </w:r>
      <w:r w:rsidR="00913206">
        <w:t>Ahlberg</w:t>
      </w:r>
      <w:r w:rsidR="006C5EFA">
        <w:t>, som hadde undervist på kurset også høsten 2021</w:t>
      </w:r>
      <w:r w:rsidR="000D5246">
        <w:t xml:space="preserve">, gav innspill både på konkrete tekster og temaer for forelesninger, særlig i </w:t>
      </w:r>
      <w:r w:rsidR="00946496">
        <w:t xml:space="preserve">forhold til politisk antropologi. </w:t>
      </w:r>
      <w:r w:rsidR="00264070">
        <w:t xml:space="preserve">Christensen kom med konkrete forslag rundt endringer av </w:t>
      </w:r>
      <w:r w:rsidR="00186C7E">
        <w:t>pensumtekster på miljø</w:t>
      </w:r>
      <w:r w:rsidR="008A73AA">
        <w:t>temaet</w:t>
      </w:r>
      <w:r w:rsidR="00186C7E">
        <w:t xml:space="preserve">, og </w:t>
      </w:r>
      <w:r w:rsidR="008A73AA">
        <w:t xml:space="preserve">Tromborg Nielsen </w:t>
      </w:r>
      <w:r w:rsidR="00186C7E">
        <w:t xml:space="preserve">leverte en oversikt med kommentarer på hele pensum basert på erfaringer fra seminarundervisningen. </w:t>
      </w:r>
      <w:r w:rsidR="00547409">
        <w:t xml:space="preserve">I forbindelse med </w:t>
      </w:r>
      <w:r w:rsidR="008B76A3">
        <w:t xml:space="preserve">sensurering fikk </w:t>
      </w:r>
      <w:proofErr w:type="spellStart"/>
      <w:r w:rsidR="008B76A3">
        <w:t>emneansvarlig</w:t>
      </w:r>
      <w:proofErr w:type="spellEnd"/>
      <w:r w:rsidR="008B76A3">
        <w:t xml:space="preserve"> innspill fra Ida Erstad, som i dag arbeider i Oslo kommune, og som har sensurert </w:t>
      </w:r>
      <w:r w:rsidR="00342FEB">
        <w:t xml:space="preserve">faget flere år på rad. </w:t>
      </w:r>
    </w:p>
    <w:p w14:paraId="1C901D5C" w14:textId="6AC930E9" w:rsidR="00342FEB" w:rsidRDefault="005A780E">
      <w:r>
        <w:t xml:space="preserve">I forbindelse med revisjonsarbeidet </w:t>
      </w:r>
      <w:r w:rsidR="00953601">
        <w:t xml:space="preserve">har </w:t>
      </w:r>
      <w:proofErr w:type="spellStart"/>
      <w:r w:rsidR="00953601">
        <w:t>emneansvarlig</w:t>
      </w:r>
      <w:proofErr w:type="spellEnd"/>
      <w:r w:rsidR="00953601">
        <w:t xml:space="preserve"> under januar måned 2023 gjennomført </w:t>
      </w:r>
      <w:r w:rsidR="00C139F0">
        <w:t>studentfokusgruppesamtale, samt samlet inn in</w:t>
      </w:r>
      <w:r w:rsidR="00CF3951">
        <w:t xml:space="preserve">nspill fra kollegiet på SAI. </w:t>
      </w:r>
      <w:r w:rsidR="00FA396E">
        <w:t>Maria Dyvik gikk bredt ut til alle studenter som hadde vært registrert på SOSANT1000 under høsten 2022</w:t>
      </w:r>
      <w:r w:rsidR="006C2B70">
        <w:t>, i tillegg til SAIs studentutvalg</w:t>
      </w:r>
      <w:r w:rsidR="0069165C">
        <w:t xml:space="preserve"> med invitasjon til pizzamiddag og samtale</w:t>
      </w:r>
      <w:r w:rsidR="006C2B70">
        <w:t xml:space="preserve">. </w:t>
      </w:r>
      <w:r w:rsidR="0069165C">
        <w:t xml:space="preserve">Responsen var ikke stor, men HHL mottok tre </w:t>
      </w:r>
      <w:r w:rsidR="00836B47">
        <w:t>skriftlige tilbakemeldinger fra studenter</w:t>
      </w:r>
      <w:r w:rsidR="0080567B">
        <w:t>, i tillegg til tre påmeldinger f</w:t>
      </w:r>
      <w:r w:rsidR="005E6782">
        <w:t>ra</w:t>
      </w:r>
      <w:r w:rsidR="0080567B">
        <w:t xml:space="preserve"> studenter. </w:t>
      </w:r>
      <w:r w:rsidR="006C2B70">
        <w:t xml:space="preserve">Mandag 16 januar 2023 hadde HHL </w:t>
      </w:r>
      <w:r w:rsidR="0069165C">
        <w:t xml:space="preserve">gruppesamtale med tre studenter </w:t>
      </w:r>
      <w:r w:rsidR="0080567B">
        <w:t xml:space="preserve">(en bachelorstudent år 2, en bachelorstudent år 1 og en student på Kultur og kommunikasjon). Det generelle inntrykket var at studentene stort sett var fornøyd med faget, men at de store lesemengdene under HT22 hadde skapt misnøye. Det ble også påpekt at det var dårlig korrelasjon mellom seminarer og forelesninger. </w:t>
      </w:r>
      <w:r w:rsidR="00BF7589">
        <w:t xml:space="preserve">En av studentene etterlyste mer </w:t>
      </w:r>
      <w:r w:rsidR="004308CC">
        <w:lastRenderedPageBreak/>
        <w:t xml:space="preserve">søkelys på antropologi i praksis, med tanke på hvor mange som bare tar dette ene emnet. </w:t>
      </w:r>
      <w:r w:rsidR="00550779">
        <w:t>Studentenes hovedinntrykk var at de fleste hadde vært fornøyde med eksamensformen og oppgavene. Det ble etterlyst eksempel</w:t>
      </w:r>
      <w:r w:rsidR="002834C6">
        <w:t xml:space="preserve">oppgaver og tydeligere informasjon om eksamensform og forventninger. </w:t>
      </w:r>
      <w:r w:rsidR="001F11EF">
        <w:t xml:space="preserve">Under samtalen gikk HHL og studentene gjennom </w:t>
      </w:r>
      <w:r w:rsidR="002834C6">
        <w:t xml:space="preserve">hele pensumlisten og satte opp tekster i «ja», «nei» og «kanskje» basert på </w:t>
      </w:r>
      <w:r w:rsidR="00587B19">
        <w:t xml:space="preserve">studentenes </w:t>
      </w:r>
      <w:r w:rsidR="003A03AC">
        <w:t xml:space="preserve">inntrykk av litteraturen og temaene. </w:t>
      </w:r>
      <w:r w:rsidR="00A95D04">
        <w:t xml:space="preserve">Studentene som tar </w:t>
      </w:r>
      <w:r w:rsidR="000902AF">
        <w:t>bachelorprogrammet,</w:t>
      </w:r>
      <w:r w:rsidR="00A95D04">
        <w:t xml:space="preserve"> hadde flere synspunkter på </w:t>
      </w:r>
      <w:r w:rsidR="007B3315">
        <w:t>overlapp mellom tekster på SOSANT1000 og SOSANT 1090</w:t>
      </w:r>
      <w:r w:rsidR="006124E9">
        <w:t xml:space="preserve"> (</w:t>
      </w:r>
      <w:r w:rsidR="00966C7F">
        <w:t xml:space="preserve">4 tekster overlapper). </w:t>
      </w:r>
      <w:r w:rsidR="006D2BC8">
        <w:t xml:space="preserve">I januar og februar har </w:t>
      </w:r>
      <w:r w:rsidR="00EB1008">
        <w:t xml:space="preserve">HHL </w:t>
      </w:r>
      <w:r w:rsidR="00D06E22">
        <w:t>har fått in</w:t>
      </w:r>
      <w:r w:rsidR="00EE118D">
        <w:t>n</w:t>
      </w:r>
      <w:r w:rsidR="00D06E22">
        <w:t>spill på temaer og pensumtekster fra</w:t>
      </w:r>
      <w:r w:rsidR="00766DE6">
        <w:t xml:space="preserve"> fast og midlertidig ansatte. </w:t>
      </w:r>
      <w:r w:rsidR="006D2BC8">
        <w:t xml:space="preserve"> </w:t>
      </w:r>
      <w:r w:rsidR="006D2BC8" w:rsidRPr="0006380C">
        <w:t xml:space="preserve">HHL har også gått gjennom </w:t>
      </w:r>
      <w:r w:rsidR="00EB1008" w:rsidRPr="0006380C">
        <w:t xml:space="preserve">skriftlig </w:t>
      </w:r>
      <w:r w:rsidR="006D2BC8" w:rsidRPr="0006380C">
        <w:t xml:space="preserve">dokumentasjon </w:t>
      </w:r>
      <w:r w:rsidR="00EB1008" w:rsidRPr="0006380C">
        <w:t xml:space="preserve">Marianne Lien hadde lagret fra tidligere omarbeidinger av emnet </w:t>
      </w:r>
      <w:r w:rsidR="00F509F7" w:rsidRPr="0006380C">
        <w:t xml:space="preserve">tilbake i 2004 og 2005. </w:t>
      </w:r>
    </w:p>
    <w:p w14:paraId="6263AF1C" w14:textId="77777777" w:rsidR="00E21D30" w:rsidRPr="0006380C" w:rsidRDefault="00E21D30"/>
    <w:p w14:paraId="580DF6FE" w14:textId="143D9070" w:rsidR="00342FEB" w:rsidRPr="00863E24" w:rsidRDefault="001B0F21">
      <w:pPr>
        <w:rPr>
          <w:b/>
          <w:bCs/>
        </w:rPr>
      </w:pPr>
      <w:r w:rsidRPr="00863E24">
        <w:rPr>
          <w:b/>
          <w:bCs/>
        </w:rPr>
        <w:t xml:space="preserve">Revidert </w:t>
      </w:r>
      <w:r w:rsidR="0077148F">
        <w:rPr>
          <w:b/>
          <w:bCs/>
        </w:rPr>
        <w:t>pensum og tema</w:t>
      </w:r>
      <w:r w:rsidR="00E0762B">
        <w:rPr>
          <w:b/>
          <w:bCs/>
        </w:rPr>
        <w:t>er</w:t>
      </w:r>
      <w:r w:rsidR="0077148F">
        <w:rPr>
          <w:b/>
          <w:bCs/>
        </w:rPr>
        <w:t xml:space="preserve"> for forelesninger</w:t>
      </w:r>
      <w:r w:rsidRPr="00863E24">
        <w:rPr>
          <w:b/>
          <w:bCs/>
        </w:rPr>
        <w:t xml:space="preserve">: </w:t>
      </w:r>
    </w:p>
    <w:p w14:paraId="25B4A001" w14:textId="5194AE6D" w:rsidR="005049C9" w:rsidRDefault="001B0F21">
      <w:r>
        <w:t xml:space="preserve">Forslaget til revidert pensum og forelesningsopplegg for SOSANT1000 </w:t>
      </w:r>
      <w:r w:rsidR="00DE05C1">
        <w:t xml:space="preserve">inneholder flere endringer. </w:t>
      </w:r>
      <w:r w:rsidR="00966C7F">
        <w:t xml:space="preserve">Kursets struktur og eksamensform beholdes imidlertid. </w:t>
      </w:r>
      <w:r w:rsidR="00F71EC6">
        <w:t>Skoleeksamen</w:t>
      </w:r>
      <w:r w:rsidR="00BE71FD">
        <w:t xml:space="preserve"> er </w:t>
      </w:r>
      <w:r w:rsidR="009947C9">
        <w:t xml:space="preserve">allerede </w:t>
      </w:r>
      <w:r w:rsidR="00BE71FD">
        <w:t xml:space="preserve">vedtatt endret fra </w:t>
      </w:r>
      <w:r w:rsidR="009947C9">
        <w:t xml:space="preserve">5 til 4 timer. </w:t>
      </w:r>
    </w:p>
    <w:p w14:paraId="3ABD5FF8" w14:textId="6B45648D" w:rsidR="00880D48" w:rsidRDefault="00880D48">
      <w:r>
        <w:t>Forelesningsopplegget følger i stor grad samme modell som tidligere, men med noen mindre endringer. Antropolog</w:t>
      </w:r>
      <w:r w:rsidR="0052364E">
        <w:t>er i arbeidslivet</w:t>
      </w:r>
      <w:r>
        <w:t xml:space="preserve"> legges inn som </w:t>
      </w:r>
      <w:r w:rsidR="0052364E">
        <w:t>egen forelesning.</w:t>
      </w:r>
      <w:r w:rsidR="002B718D">
        <w:t xml:space="preserve"> </w:t>
      </w:r>
      <w:r w:rsidR="008023B7">
        <w:t xml:space="preserve"> «</w:t>
      </w:r>
      <w:r>
        <w:t>Individ og samfunn</w:t>
      </w:r>
      <w:r w:rsidR="008023B7">
        <w:t>» og «</w:t>
      </w:r>
      <w:r>
        <w:t>Kjønn og slektskap</w:t>
      </w:r>
      <w:r w:rsidR="008023B7">
        <w:t>» erstatter</w:t>
      </w:r>
      <w:r w:rsidR="0052364E">
        <w:t xml:space="preserve"> tidligere lignende temaer. Faget b</w:t>
      </w:r>
      <w:r w:rsidR="00C26199">
        <w:t xml:space="preserve">eholder de tematiske inndelingene. Disse reflekterer på en god måte både kjerneelementer i faget, historisk og i dag, og instituttets forskningsfront. </w:t>
      </w:r>
    </w:p>
    <w:p w14:paraId="3BA78D60" w14:textId="48C4F3D6" w:rsidR="002D729B" w:rsidRDefault="00DE05C1">
      <w:r>
        <w:t xml:space="preserve">Først og fremst har </w:t>
      </w:r>
      <w:r w:rsidR="00E855A8">
        <w:t>lesemengden blitt kuttet med ca. 500 sider</w:t>
      </w:r>
      <w:r w:rsidR="00C26199">
        <w:t xml:space="preserve"> til ca. 8</w:t>
      </w:r>
      <w:r w:rsidR="00A55B5F">
        <w:t>45</w:t>
      </w:r>
      <w:r w:rsidR="00C26199">
        <w:t xml:space="preserve"> sider</w:t>
      </w:r>
      <w:r w:rsidR="00E855A8">
        <w:t xml:space="preserve">. </w:t>
      </w:r>
      <w:r w:rsidR="00D92D4B">
        <w:t xml:space="preserve">Det er </w:t>
      </w:r>
      <w:r w:rsidR="00E21D30">
        <w:t xml:space="preserve">i tråd med </w:t>
      </w:r>
      <w:r w:rsidR="00D92D4B">
        <w:t xml:space="preserve">anbefalt mengde på et </w:t>
      </w:r>
      <w:r w:rsidR="008023B7">
        <w:t xml:space="preserve">innføringsemne. </w:t>
      </w:r>
      <w:r w:rsidR="00863E24">
        <w:t xml:space="preserve">Det betyr at mange av de </w:t>
      </w:r>
      <w:r w:rsidR="00F70715">
        <w:t xml:space="preserve">meget gode og viktige </w:t>
      </w:r>
      <w:r w:rsidR="00863E24">
        <w:t xml:space="preserve">artikler </w:t>
      </w:r>
      <w:r w:rsidR="00CA79A3">
        <w:t>som tidligere nyanserte debatter</w:t>
      </w:r>
      <w:r w:rsidR="005049C9">
        <w:t xml:space="preserve"> i faget</w:t>
      </w:r>
      <w:r w:rsidR="00CA79A3">
        <w:t xml:space="preserve"> ikke </w:t>
      </w:r>
      <w:r w:rsidR="007A212B">
        <w:t xml:space="preserve">lengre får plass på kurset. </w:t>
      </w:r>
      <w:r w:rsidR="00A72D29">
        <w:t>Vi har sett til balansen mellom klassi</w:t>
      </w:r>
      <w:r w:rsidR="0062362F">
        <w:t xml:space="preserve">kere </w:t>
      </w:r>
      <w:r w:rsidR="00A72D29">
        <w:t>og nyere bidrag</w:t>
      </w:r>
      <w:r w:rsidR="00BF4BA9">
        <w:t xml:space="preserve">. </w:t>
      </w:r>
      <w:r w:rsidR="00ED2B75">
        <w:t>Kjønnsbalanse</w:t>
      </w:r>
      <w:r w:rsidR="0025176B">
        <w:t xml:space="preserve"> og diversi</w:t>
      </w:r>
      <w:r w:rsidR="00E21D30">
        <w:t xml:space="preserve">tet </w:t>
      </w:r>
      <w:r w:rsidR="0025176B">
        <w:t xml:space="preserve">er også tatt med i beregningen. Det samme gjelder </w:t>
      </w:r>
      <w:r w:rsidR="00B26548">
        <w:t xml:space="preserve">geografisk variasjon når det gjelder etnografi. </w:t>
      </w:r>
      <w:r w:rsidR="00BF4BA9">
        <w:t xml:space="preserve">Vurderingen er at studentenes lesning av grunnboken gir dem innblikk i </w:t>
      </w:r>
      <w:r w:rsidR="002D65C9">
        <w:t xml:space="preserve">mange av fagets klassiske feltarbeid og analytiske arbeider. </w:t>
      </w:r>
      <w:r w:rsidR="00AA12F3">
        <w:t>At noen av tekstene</w:t>
      </w:r>
      <w:r w:rsidR="00E509FF">
        <w:t xml:space="preserve">/forfatterne </w:t>
      </w:r>
      <w:r w:rsidR="00F869F9">
        <w:t xml:space="preserve">dekkes godt i Hylland Eriksen og vi </w:t>
      </w:r>
      <w:r w:rsidR="00E509FF">
        <w:t>har</w:t>
      </w:r>
      <w:r w:rsidR="00F869F9">
        <w:t xml:space="preserve"> hele tekster av dem</w:t>
      </w:r>
      <w:r w:rsidR="00AA12F3">
        <w:t xml:space="preserve"> på 1090 (</w:t>
      </w:r>
      <w:r w:rsidR="006A1E84">
        <w:t>Evans-Pritchard</w:t>
      </w:r>
      <w:r w:rsidR="00E509FF">
        <w:t xml:space="preserve">, Douglas, </w:t>
      </w:r>
      <w:proofErr w:type="spellStart"/>
      <w:r w:rsidR="008139AF">
        <w:t>Geertz</w:t>
      </w:r>
      <w:proofErr w:type="spellEnd"/>
      <w:r w:rsidR="006A1E84">
        <w:t xml:space="preserve">) </w:t>
      </w:r>
      <w:r w:rsidR="00F869F9">
        <w:t xml:space="preserve">noe som </w:t>
      </w:r>
      <w:r w:rsidR="00AA12F3">
        <w:t xml:space="preserve">gjør det mulig å fjerne dem fra </w:t>
      </w:r>
      <w:r w:rsidR="00880D48">
        <w:t xml:space="preserve">SOSANT1000. </w:t>
      </w:r>
      <w:r w:rsidR="001A6AE5">
        <w:t xml:space="preserve">Turner er beholdt, </w:t>
      </w:r>
      <w:r w:rsidR="002D729B">
        <w:t xml:space="preserve">noe som betyr at denne teksten </w:t>
      </w:r>
      <w:r w:rsidR="001A6AE5">
        <w:t xml:space="preserve">ligger på begge kurs. </w:t>
      </w:r>
      <w:r w:rsidR="00A94D2C">
        <w:t xml:space="preserve">Ved videre mindre pensumendringer i årene som kommer bør det legges opp til å arbeide inn flere av SAIs egne </w:t>
      </w:r>
      <w:r w:rsidR="00AE61E9">
        <w:t xml:space="preserve">forfattere som også kan involveres i undervisningen. </w:t>
      </w:r>
    </w:p>
    <w:p w14:paraId="50E9DEAF" w14:textId="4EC6CA7E" w:rsidR="001B0F21" w:rsidRDefault="0027063B">
      <w:r>
        <w:lastRenderedPageBreak/>
        <w:t>Monografien av Paige West anses for komplisert og utilgjengelig for et innføringskurs. Forslaget inneholder derfor en ny monografi</w:t>
      </w:r>
      <w:r w:rsidR="001C16B7">
        <w:t xml:space="preserve">: </w:t>
      </w:r>
      <w:proofErr w:type="spellStart"/>
      <w:r w:rsidR="001C16B7">
        <w:t>Alpa</w:t>
      </w:r>
      <w:proofErr w:type="spellEnd"/>
      <w:r w:rsidR="001C16B7">
        <w:t xml:space="preserve"> </w:t>
      </w:r>
      <w:proofErr w:type="spellStart"/>
      <w:r w:rsidR="001C16B7">
        <w:t>Shah’s</w:t>
      </w:r>
      <w:proofErr w:type="spellEnd"/>
      <w:r w:rsidR="001C16B7">
        <w:t xml:space="preserve"> </w:t>
      </w:r>
      <w:proofErr w:type="spellStart"/>
      <w:r w:rsidR="001C16B7" w:rsidRPr="001C16B7">
        <w:rPr>
          <w:i/>
          <w:iCs/>
        </w:rPr>
        <w:t>Nightmarch</w:t>
      </w:r>
      <w:proofErr w:type="spellEnd"/>
      <w:r w:rsidR="001C16B7">
        <w:t xml:space="preserve"> er en prisvinnende bok skrevet for et bredere publikum. </w:t>
      </w:r>
      <w:r w:rsidR="000961D6">
        <w:t xml:space="preserve">Den tar opp sentrale temaer rundt politikk og konflikt, samtidig som den viser styrken av det langvarige antropologiske feltarbeid. </w:t>
      </w:r>
    </w:p>
    <w:p w14:paraId="4ACB3971" w14:textId="072DFCD6" w:rsidR="00727ECF" w:rsidRDefault="001930B8">
      <w:r>
        <w:t>Den største delen av pensum består i det</w:t>
      </w:r>
      <w:r w:rsidR="008E1758">
        <w:t xml:space="preserve"> nye </w:t>
      </w:r>
      <w:r>
        <w:t>forslaget av en grunnbok (SST) og en monografi (</w:t>
      </w:r>
      <w:proofErr w:type="spellStart"/>
      <w:r>
        <w:t>Alpa</w:t>
      </w:r>
      <w:proofErr w:type="spellEnd"/>
      <w:r>
        <w:t xml:space="preserve"> Shahs </w:t>
      </w:r>
      <w:proofErr w:type="spellStart"/>
      <w:r w:rsidRPr="00086862">
        <w:rPr>
          <w:i/>
          <w:iCs/>
        </w:rPr>
        <w:t>Nightmarch</w:t>
      </w:r>
      <w:proofErr w:type="spellEnd"/>
      <w:r>
        <w:t xml:space="preserve">). </w:t>
      </w:r>
      <w:r w:rsidR="00FD2AA8">
        <w:t>Hylland Eriksens grunnbok sikrer</w:t>
      </w:r>
      <w:r w:rsidR="00E24717">
        <w:t xml:space="preserve"> på en engasjerende måte</w:t>
      </w:r>
      <w:r w:rsidR="00FD2AA8">
        <w:t xml:space="preserve"> </w:t>
      </w:r>
      <w:r w:rsidR="00E24717">
        <w:t xml:space="preserve">at </w:t>
      </w:r>
      <w:r w:rsidR="00FD2AA8">
        <w:t xml:space="preserve">studentene </w:t>
      </w:r>
      <w:r w:rsidR="00E24717">
        <w:t xml:space="preserve">får </w:t>
      </w:r>
      <w:r w:rsidR="00FD2AA8">
        <w:t xml:space="preserve">en god oversikt over antropologifagets historie og </w:t>
      </w:r>
      <w:r w:rsidR="00574B8E">
        <w:t>pågående debatter</w:t>
      </w:r>
      <w:r w:rsidR="002D03FA">
        <w:t xml:space="preserve">. Mange av antropologiens gode klassiske bidrag behandles </w:t>
      </w:r>
      <w:r w:rsidR="00E24717">
        <w:t>grundig i boken</w:t>
      </w:r>
      <w:r w:rsidR="00264C57">
        <w:t xml:space="preserve"> og vil kunne tas opp på en god måte i undervisningen. </w:t>
      </w:r>
    </w:p>
    <w:p w14:paraId="23A1840C" w14:textId="338179C7" w:rsidR="00CC7E0E" w:rsidRDefault="001930B8">
      <w:r>
        <w:t xml:space="preserve">Under arbeidets gang har det blitt vurdert hvorvidt en monografi eller </w:t>
      </w:r>
      <w:r w:rsidR="003D290E">
        <w:t xml:space="preserve">flere </w:t>
      </w:r>
      <w:r>
        <w:t xml:space="preserve">artikler er best for undervisning av et innføringskurs. </w:t>
      </w:r>
      <w:r w:rsidR="00EC6D96">
        <w:t>Grunnen til at vi landet på en monografi er flere: a) det gir studentene innblikk i et tema</w:t>
      </w:r>
      <w:r w:rsidR="00262539">
        <w:t xml:space="preserve"> og et grunnleggende antropologis</w:t>
      </w:r>
      <w:r w:rsidR="00E7118D">
        <w:t>k</w:t>
      </w:r>
      <w:r w:rsidR="00262539">
        <w:t xml:space="preserve"> spørsmål gjennom </w:t>
      </w:r>
      <w:r w:rsidR="00E7118D">
        <w:t xml:space="preserve">dyp og kontekstualisert etnografi. b) monografien </w:t>
      </w:r>
      <w:r w:rsidR="005E4248">
        <w:t xml:space="preserve">krysser </w:t>
      </w:r>
      <w:r w:rsidR="00BC1C95">
        <w:t xml:space="preserve">mange </w:t>
      </w:r>
      <w:r w:rsidR="005E4248">
        <w:t xml:space="preserve">av de tematiske delene på kurset og kan derfor </w:t>
      </w:r>
      <w:r w:rsidR="00393113">
        <w:t xml:space="preserve">brukes i hele undervisningen. Shahs </w:t>
      </w:r>
      <w:r w:rsidR="00E42566">
        <w:t>bok</w:t>
      </w:r>
      <w:r w:rsidR="00393113">
        <w:t xml:space="preserve"> er god på denne måten ettersom </w:t>
      </w:r>
      <w:r w:rsidR="000572F0">
        <w:t xml:space="preserve">den </w:t>
      </w:r>
      <w:r w:rsidR="00E42566">
        <w:t xml:space="preserve">gjennom å zoome inn på politisk mobilisering </w:t>
      </w:r>
      <w:r w:rsidR="00C25324">
        <w:t xml:space="preserve">løfter temaer som kaste, klasse, kjønn, globalisering, </w:t>
      </w:r>
      <w:proofErr w:type="spellStart"/>
      <w:r w:rsidR="00C25324">
        <w:t>disposession</w:t>
      </w:r>
      <w:proofErr w:type="spellEnd"/>
      <w:r w:rsidR="00C25324">
        <w:t xml:space="preserve">, </w:t>
      </w:r>
      <w:r w:rsidR="001A0B4F">
        <w:t xml:space="preserve">fattigdom og demokrati. c) monografien gjør det mulig for studentene å få bedre innsikt </w:t>
      </w:r>
      <w:r w:rsidR="00307704">
        <w:t xml:space="preserve">i mulighetene og utfordringene </w:t>
      </w:r>
      <w:r w:rsidR="003D290E">
        <w:t>knyttet til</w:t>
      </w:r>
      <w:r w:rsidR="00307704">
        <w:t xml:space="preserve"> etnografisk metode</w:t>
      </w:r>
      <w:r w:rsidR="00BB023D">
        <w:t xml:space="preserve"> og til antropologisk kunnskapsformidling. </w:t>
      </w:r>
    </w:p>
    <w:p w14:paraId="0DDDD500" w14:textId="12412629" w:rsidR="00186C7E" w:rsidRDefault="00186C7E"/>
    <w:p w14:paraId="6861BF78" w14:textId="77777777" w:rsidR="00186C7E" w:rsidRDefault="00186C7E"/>
    <w:p w14:paraId="19100B43" w14:textId="77777777" w:rsidR="00264070" w:rsidRPr="003A5F89" w:rsidRDefault="00264070"/>
    <w:sectPr w:rsidR="00264070" w:rsidRPr="003A5F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723E" w14:textId="77777777" w:rsidR="002A62F7" w:rsidRDefault="002A62F7" w:rsidP="00560C75">
      <w:pPr>
        <w:spacing w:after="0" w:line="240" w:lineRule="auto"/>
      </w:pPr>
      <w:r>
        <w:separator/>
      </w:r>
    </w:p>
  </w:endnote>
  <w:endnote w:type="continuationSeparator" w:id="0">
    <w:p w14:paraId="208A09CF" w14:textId="77777777" w:rsidR="002A62F7" w:rsidRDefault="002A62F7" w:rsidP="0056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198204"/>
      <w:docPartObj>
        <w:docPartGallery w:val="Page Numbers (Bottom of Page)"/>
        <w:docPartUnique/>
      </w:docPartObj>
    </w:sdtPr>
    <w:sdtEndPr/>
    <w:sdtContent>
      <w:p w14:paraId="557747E1" w14:textId="090CBB47" w:rsidR="00560C75" w:rsidRDefault="00560C75">
        <w:pPr>
          <w:pStyle w:val="Footer"/>
          <w:jc w:val="center"/>
        </w:pPr>
        <w:r>
          <w:fldChar w:fldCharType="begin"/>
        </w:r>
        <w:r>
          <w:instrText>PAGE   \* MERGEFORMAT</w:instrText>
        </w:r>
        <w:r>
          <w:fldChar w:fldCharType="separate"/>
        </w:r>
        <w:r>
          <w:t>2</w:t>
        </w:r>
        <w:r>
          <w:fldChar w:fldCharType="end"/>
        </w:r>
      </w:p>
    </w:sdtContent>
  </w:sdt>
  <w:p w14:paraId="3CC52D01" w14:textId="77777777" w:rsidR="00560C75" w:rsidRDefault="0056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44EB" w14:textId="77777777" w:rsidR="002A62F7" w:rsidRDefault="002A62F7" w:rsidP="00560C75">
      <w:pPr>
        <w:spacing w:after="0" w:line="240" w:lineRule="auto"/>
      </w:pPr>
      <w:r>
        <w:separator/>
      </w:r>
    </w:p>
  </w:footnote>
  <w:footnote w:type="continuationSeparator" w:id="0">
    <w:p w14:paraId="153CC80F" w14:textId="77777777" w:rsidR="002A62F7" w:rsidRDefault="002A62F7" w:rsidP="0056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D295D"/>
    <w:multiLevelType w:val="multilevel"/>
    <w:tmpl w:val="38F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7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89"/>
    <w:rsid w:val="000572F0"/>
    <w:rsid w:val="0006380C"/>
    <w:rsid w:val="00086862"/>
    <w:rsid w:val="000902AF"/>
    <w:rsid w:val="000961D6"/>
    <w:rsid w:val="000D5246"/>
    <w:rsid w:val="001562A9"/>
    <w:rsid w:val="001614B6"/>
    <w:rsid w:val="00186C7E"/>
    <w:rsid w:val="0019301E"/>
    <w:rsid w:val="001930B8"/>
    <w:rsid w:val="001A0B4F"/>
    <w:rsid w:val="001A6AE5"/>
    <w:rsid w:val="001B0F21"/>
    <w:rsid w:val="001C16B7"/>
    <w:rsid w:val="001D7E06"/>
    <w:rsid w:val="001F11EF"/>
    <w:rsid w:val="0025176B"/>
    <w:rsid w:val="00262539"/>
    <w:rsid w:val="00264070"/>
    <w:rsid w:val="00264C57"/>
    <w:rsid w:val="0027063B"/>
    <w:rsid w:val="00270D02"/>
    <w:rsid w:val="00272860"/>
    <w:rsid w:val="002834C6"/>
    <w:rsid w:val="00292CD5"/>
    <w:rsid w:val="00295E6B"/>
    <w:rsid w:val="002A62F7"/>
    <w:rsid w:val="002B718D"/>
    <w:rsid w:val="002D03FA"/>
    <w:rsid w:val="002D65C9"/>
    <w:rsid w:val="002D729B"/>
    <w:rsid w:val="002D7907"/>
    <w:rsid w:val="002E7485"/>
    <w:rsid w:val="00307704"/>
    <w:rsid w:val="00323907"/>
    <w:rsid w:val="00342FEB"/>
    <w:rsid w:val="00382090"/>
    <w:rsid w:val="00393113"/>
    <w:rsid w:val="003931D6"/>
    <w:rsid w:val="003A03AC"/>
    <w:rsid w:val="003A5F89"/>
    <w:rsid w:val="003D290E"/>
    <w:rsid w:val="004308CC"/>
    <w:rsid w:val="00485A5A"/>
    <w:rsid w:val="005049C9"/>
    <w:rsid w:val="0052364E"/>
    <w:rsid w:val="00547409"/>
    <w:rsid w:val="00550779"/>
    <w:rsid w:val="00556F44"/>
    <w:rsid w:val="00560C75"/>
    <w:rsid w:val="005722B2"/>
    <w:rsid w:val="00574B8E"/>
    <w:rsid w:val="005869B4"/>
    <w:rsid w:val="00587B19"/>
    <w:rsid w:val="005A780E"/>
    <w:rsid w:val="005E4248"/>
    <w:rsid w:val="005E6782"/>
    <w:rsid w:val="0060378D"/>
    <w:rsid w:val="006124E9"/>
    <w:rsid w:val="0062362F"/>
    <w:rsid w:val="0064530E"/>
    <w:rsid w:val="0069165C"/>
    <w:rsid w:val="006A1E84"/>
    <w:rsid w:val="006C2B70"/>
    <w:rsid w:val="006C5EFA"/>
    <w:rsid w:val="006D2BC8"/>
    <w:rsid w:val="006D61A4"/>
    <w:rsid w:val="00705CC3"/>
    <w:rsid w:val="00727ECF"/>
    <w:rsid w:val="0074434B"/>
    <w:rsid w:val="00750BE9"/>
    <w:rsid w:val="00750DA7"/>
    <w:rsid w:val="00766DE6"/>
    <w:rsid w:val="0077148F"/>
    <w:rsid w:val="00795848"/>
    <w:rsid w:val="007A212B"/>
    <w:rsid w:val="007B3315"/>
    <w:rsid w:val="008023B7"/>
    <w:rsid w:val="0080567B"/>
    <w:rsid w:val="008139AF"/>
    <w:rsid w:val="00832A3E"/>
    <w:rsid w:val="00836B47"/>
    <w:rsid w:val="00854FA1"/>
    <w:rsid w:val="00863E24"/>
    <w:rsid w:val="00880D48"/>
    <w:rsid w:val="008A73AA"/>
    <w:rsid w:val="008B76A3"/>
    <w:rsid w:val="008C18F3"/>
    <w:rsid w:val="008E1758"/>
    <w:rsid w:val="008E3DFC"/>
    <w:rsid w:val="008E59BD"/>
    <w:rsid w:val="00913206"/>
    <w:rsid w:val="00946496"/>
    <w:rsid w:val="00953601"/>
    <w:rsid w:val="00966C7F"/>
    <w:rsid w:val="009947C9"/>
    <w:rsid w:val="009B5B5F"/>
    <w:rsid w:val="00A10EAC"/>
    <w:rsid w:val="00A55B5F"/>
    <w:rsid w:val="00A72D29"/>
    <w:rsid w:val="00A94D2C"/>
    <w:rsid w:val="00A95D04"/>
    <w:rsid w:val="00AA12F3"/>
    <w:rsid w:val="00AE5E8C"/>
    <w:rsid w:val="00AE61E9"/>
    <w:rsid w:val="00B26192"/>
    <w:rsid w:val="00B26548"/>
    <w:rsid w:val="00B727C8"/>
    <w:rsid w:val="00B940E1"/>
    <w:rsid w:val="00BB023D"/>
    <w:rsid w:val="00BC1C95"/>
    <w:rsid w:val="00BD39BA"/>
    <w:rsid w:val="00BD4D23"/>
    <w:rsid w:val="00BE71FD"/>
    <w:rsid w:val="00BF4BA9"/>
    <w:rsid w:val="00BF7589"/>
    <w:rsid w:val="00BF7B4E"/>
    <w:rsid w:val="00C139F0"/>
    <w:rsid w:val="00C25324"/>
    <w:rsid w:val="00C26199"/>
    <w:rsid w:val="00C75DF0"/>
    <w:rsid w:val="00CA79A3"/>
    <w:rsid w:val="00CC7E0E"/>
    <w:rsid w:val="00CF3951"/>
    <w:rsid w:val="00D06E22"/>
    <w:rsid w:val="00D56B4A"/>
    <w:rsid w:val="00D92D4B"/>
    <w:rsid w:val="00DA7E23"/>
    <w:rsid w:val="00DE05C1"/>
    <w:rsid w:val="00DE3FF2"/>
    <w:rsid w:val="00E00CDD"/>
    <w:rsid w:val="00E0762B"/>
    <w:rsid w:val="00E21D30"/>
    <w:rsid w:val="00E24717"/>
    <w:rsid w:val="00E42566"/>
    <w:rsid w:val="00E509FF"/>
    <w:rsid w:val="00E53725"/>
    <w:rsid w:val="00E7118D"/>
    <w:rsid w:val="00E855A8"/>
    <w:rsid w:val="00EA47C9"/>
    <w:rsid w:val="00EB1008"/>
    <w:rsid w:val="00EC6D96"/>
    <w:rsid w:val="00ED2B75"/>
    <w:rsid w:val="00EE118D"/>
    <w:rsid w:val="00F067F1"/>
    <w:rsid w:val="00F509F7"/>
    <w:rsid w:val="00F70715"/>
    <w:rsid w:val="00F71EC6"/>
    <w:rsid w:val="00F869F9"/>
    <w:rsid w:val="00FA09A2"/>
    <w:rsid w:val="00FA396E"/>
    <w:rsid w:val="00FA5A53"/>
    <w:rsid w:val="00FD2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8D2B"/>
  <w15:chartTrackingRefBased/>
  <w15:docId w15:val="{FFD5F5DF-6FF4-40A4-8CA0-98D08528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23"/>
    <w:pPr>
      <w:spacing w:line="360" w:lineRule="auto"/>
    </w:pPr>
    <w:rPr>
      <w:rFonts w:ascii="Times New Roman" w:hAnsi="Times New Roman"/>
      <w:sz w:val="24"/>
    </w:rPr>
  </w:style>
  <w:style w:type="paragraph" w:styleId="Heading2">
    <w:name w:val="heading 2"/>
    <w:basedOn w:val="Normal"/>
    <w:next w:val="Normal"/>
    <w:link w:val="Heading2Char"/>
    <w:uiPriority w:val="9"/>
    <w:unhideWhenUsed/>
    <w:qFormat/>
    <w:rsid w:val="00AE5E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E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6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75"/>
  </w:style>
  <w:style w:type="paragraph" w:styleId="Footer">
    <w:name w:val="footer"/>
    <w:basedOn w:val="Normal"/>
    <w:link w:val="FooterChar"/>
    <w:uiPriority w:val="99"/>
    <w:unhideWhenUsed/>
    <w:rsid w:val="0056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1305</Words>
  <Characters>6921</Characters>
  <Application>Microsoft Office Word</Application>
  <DocSecurity>0</DocSecurity>
  <Lines>57</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Høyer Leivestad</dc:creator>
  <cp:keywords/>
  <dc:description/>
  <cp:lastModifiedBy>Hege Høyer Leivestad</cp:lastModifiedBy>
  <cp:revision>162</cp:revision>
  <dcterms:created xsi:type="dcterms:W3CDTF">2023-01-03T08:21:00Z</dcterms:created>
  <dcterms:modified xsi:type="dcterms:W3CDTF">2023-03-21T15:35:00Z</dcterms:modified>
</cp:coreProperties>
</file>