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84" w:bottomFromText="595" w:vertAnchor="page" w:horzAnchor="margin" w:tblpY="4032"/>
        <w:tblOverlap w:val="nev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395E70" w:rsidRPr="00434B54" w14:paraId="14C9B8EA" w14:textId="77777777" w:rsidTr="00DA4DBE">
        <w:trPr>
          <w:trHeight w:val="1079"/>
        </w:trPr>
        <w:tc>
          <w:tcPr>
            <w:tcW w:w="9777" w:type="dxa"/>
          </w:tcPr>
          <w:p w14:paraId="05226D5A" w14:textId="52780083" w:rsidR="00395E70" w:rsidRPr="00434B54" w:rsidRDefault="004F5DE9" w:rsidP="003551A9">
            <w:r w:rsidRPr="00434B54">
              <w:t xml:space="preserve">Til: </w:t>
            </w:r>
            <w:r w:rsidR="00025DB5">
              <w:t>Institutt</w:t>
            </w:r>
            <w:sdt>
              <w:sdtPr>
                <w:rPr>
                  <w:rFonts w:cstheme="minorHAnsi"/>
                </w:rPr>
                <w:alias w:val="Mottaker"/>
                <w:tag w:val="Mottaker"/>
                <w:id w:val="71786028"/>
                <w:placeholder>
                  <w:docPart w:val="4745B9A64A174E2E8CB3FDF53B18C6BE"/>
                </w:placeholder>
                <w:text w:multiLine="1"/>
              </w:sdtPr>
              <w:sdtEndPr/>
              <w:sdtContent>
                <w:r w:rsidR="00403B71" w:rsidRPr="00266E6D">
                  <w:rPr>
                    <w:rFonts w:cstheme="minorHAnsi"/>
                  </w:rPr>
                  <w:t>styret</w:t>
                </w:r>
                <w:r w:rsidR="00403B71" w:rsidRPr="00266E6D">
                  <w:rPr>
                    <w:rFonts w:cstheme="minorHAnsi"/>
                  </w:rPr>
                  <w:br/>
                  <w:t>Fra: Instituttleder</w:t>
                </w:r>
                <w:r w:rsidR="00403B71" w:rsidRPr="00266E6D">
                  <w:rPr>
                    <w:rFonts w:cstheme="minorHAnsi"/>
                  </w:rPr>
                  <w:br/>
                  <w:t xml:space="preserve">Sakstype: Vedtakssak </w:t>
                </w:r>
                <w:r w:rsidR="00403B71" w:rsidRPr="00266E6D">
                  <w:rPr>
                    <w:rFonts w:cstheme="minorHAnsi"/>
                  </w:rPr>
                  <w:br/>
                  <w:t xml:space="preserve">Saksbehandler: </w:t>
                </w:r>
                <w:r w:rsidR="00403B71">
                  <w:rPr>
                    <w:rFonts w:cstheme="minorHAnsi"/>
                  </w:rPr>
                  <w:t>Guro Frostestad</w:t>
                </w:r>
                <w:r w:rsidR="00266E6D" w:rsidRPr="00266E6D">
                  <w:rPr>
                    <w:rFonts w:cstheme="minorHAnsi"/>
                  </w:rPr>
                  <w:br/>
                </w:r>
                <w:r w:rsidR="00403B71" w:rsidRPr="00266E6D">
                  <w:rPr>
                    <w:rFonts w:cstheme="minorHAnsi"/>
                  </w:rPr>
                  <w:t>Arkivnr. 2023/11629</w:t>
                </w:r>
              </w:sdtContent>
            </w:sdt>
          </w:p>
        </w:tc>
      </w:tr>
      <w:tr w:rsidR="00395E70" w:rsidRPr="00434B54" w14:paraId="1BED3A26" w14:textId="77777777" w:rsidTr="00DA4DBE">
        <w:trPr>
          <w:trHeight w:val="325"/>
        </w:trPr>
        <w:tc>
          <w:tcPr>
            <w:tcW w:w="9777" w:type="dxa"/>
          </w:tcPr>
          <w:p w14:paraId="19C7AAB9" w14:textId="2149F24A" w:rsidR="00395E70" w:rsidRPr="00434B54" w:rsidRDefault="00395E70" w:rsidP="003551A9">
            <w:r w:rsidRPr="00434B54">
              <w:t xml:space="preserve">Dato: </w:t>
            </w:r>
            <w:sdt>
              <w:sdtPr>
                <w:alias w:val="Dato"/>
                <w:tag w:val="Dato"/>
                <w:id w:val="-2008509654"/>
                <w:placeholder>
                  <w:docPart w:val="2DE72F0ED9654B6BBCC7BF9CF8341388"/>
                </w:placeholder>
                <w:date w:fullDate="2023-10-24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43220">
                  <w:t>2</w:t>
                </w:r>
                <w:r w:rsidR="00403B71">
                  <w:t>4</w:t>
                </w:r>
                <w:r w:rsidR="00CB6E06">
                  <w:t>. oktober 202</w:t>
                </w:r>
                <w:r w:rsidR="00A43220">
                  <w:t>3</w:t>
                </w:r>
              </w:sdtContent>
            </w:sdt>
          </w:p>
        </w:tc>
      </w:tr>
    </w:tbl>
    <w:p w14:paraId="76DC8D75" w14:textId="77777777" w:rsidR="00E1634D" w:rsidRPr="00434B54" w:rsidRDefault="003551A9" w:rsidP="003551A9">
      <w:pPr>
        <w:pStyle w:val="Overskrift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ED0ABD" wp14:editId="29C1A55D">
                <wp:extent cx="10440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EBFE1" w14:textId="640350B4" w:rsidR="003551A9" w:rsidRPr="003551A9" w:rsidRDefault="00025DB5" w:rsidP="003551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Sosialantropologisk institutt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D0AB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603EBFE1" w14:textId="640350B4" w:rsidR="003551A9" w:rsidRPr="003551A9" w:rsidRDefault="00025DB5" w:rsidP="003551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Sosialantropologisk institutt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BB08D" w14:textId="77777777" w:rsidR="003551A9" w:rsidRPr="00434B54" w:rsidRDefault="003551A9" w:rsidP="003551A9"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4F1BD2D" wp14:editId="48F31966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26FA6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1BD2D" id="Tekstboks 3" o:spid="_x0000_s1027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 fillcolor="#d1d3d4" stroked="f" strokeweight=".5pt">
                <v:textbox>
                  <w:txbxContent>
                    <w:p w14:paraId="4B926FA6" w14:textId="77777777"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Overskrift"/>
        <w:id w:val="576245173"/>
        <w:placeholder>
          <w:docPart w:val="A17F34369F4942568EC6A76D10A3B287"/>
        </w:placeholder>
        <w:text w:multiLine="1"/>
      </w:sdtPr>
      <w:sdtEndPr/>
      <w:sdtContent>
        <w:p w14:paraId="5520CC31" w14:textId="330475B0" w:rsidR="00B5600F" w:rsidRPr="00434B54" w:rsidRDefault="00427206" w:rsidP="00427206">
          <w:pPr>
            <w:pStyle w:val="Overskrift1"/>
            <w:spacing w:before="0"/>
          </w:pPr>
          <w:r>
            <w:t>ANSETTELSE I STILLING</w:t>
          </w:r>
          <w:r w:rsidR="00141CAC">
            <w:t>ER</w:t>
          </w:r>
          <w:r w:rsidR="00025DB5" w:rsidRPr="00025DB5">
            <w:t xml:space="preserve"> SOM </w:t>
          </w:r>
          <w:r w:rsidR="00317E01">
            <w:t>STIPENDIAT</w:t>
          </w:r>
          <w:r w:rsidR="00025DB5" w:rsidRPr="00025DB5">
            <w:t xml:space="preserve"> (SKO 1</w:t>
          </w:r>
          <w:r w:rsidR="00151543">
            <w:t>017</w:t>
          </w:r>
          <w:r w:rsidR="00025DB5" w:rsidRPr="00025DB5">
            <w:t>) I PROSJEKTET</w:t>
          </w:r>
          <w:r w:rsidR="00025DB5">
            <w:t xml:space="preserve"> </w:t>
          </w:r>
          <w:r w:rsidR="00141CAC">
            <w:t>AMBER WORLDS</w:t>
          </w:r>
          <w:r>
            <w:t xml:space="preserve"> LEDET AV </w:t>
          </w:r>
          <w:r w:rsidR="00141CAC">
            <w:t>ALESSANDRO RIPPA</w:t>
          </w:r>
        </w:p>
      </w:sdtContent>
    </w:sdt>
    <w:p w14:paraId="66464BC4" w14:textId="26CE989E" w:rsidR="00395E70" w:rsidRPr="00434B54" w:rsidRDefault="00395E70"/>
    <w:p w14:paraId="1321270D" w14:textId="77777777" w:rsidR="00025DB5" w:rsidRPr="00025DB5" w:rsidRDefault="00025DB5" w:rsidP="00025DB5">
      <w:pPr>
        <w:spacing w:after="0"/>
        <w:rPr>
          <w:rFonts w:cstheme="minorHAnsi"/>
          <w:b/>
          <w:color w:val="000000"/>
        </w:rPr>
      </w:pPr>
      <w:r w:rsidRPr="00025DB5">
        <w:rPr>
          <w:rFonts w:cstheme="minorHAnsi"/>
          <w:b/>
          <w:color w:val="000000"/>
        </w:rPr>
        <w:t xml:space="preserve">Henvisning til lov- og regelverk </w:t>
      </w:r>
    </w:p>
    <w:p w14:paraId="79E3CE6C" w14:textId="77777777" w:rsidR="00025DB5" w:rsidRPr="001D28D3" w:rsidRDefault="00025DB5" w:rsidP="00025DB5">
      <w:pPr>
        <w:autoSpaceDE w:val="0"/>
        <w:autoSpaceDN w:val="0"/>
        <w:adjustRightInd w:val="0"/>
        <w:spacing w:after="0"/>
        <w:rPr>
          <w:rFonts w:cstheme="minorHAnsi"/>
          <w:color w:val="000000"/>
          <w:lang w:eastAsia="zh-CN"/>
        </w:rPr>
      </w:pPr>
      <w:r w:rsidRPr="001D28D3">
        <w:rPr>
          <w:rFonts w:cstheme="minorHAnsi"/>
          <w:color w:val="000000"/>
          <w:lang w:eastAsia="zh-CN"/>
        </w:rPr>
        <w:t>Retningslinjer for ansettelse i postdoktor- og stipendiatstillinger ved UiO.</w:t>
      </w:r>
    </w:p>
    <w:p w14:paraId="337307FC" w14:textId="77777777" w:rsidR="00025DB5" w:rsidRPr="001D28D3" w:rsidRDefault="00025DB5" w:rsidP="00025DB5">
      <w:pPr>
        <w:autoSpaceDE w:val="0"/>
        <w:autoSpaceDN w:val="0"/>
        <w:adjustRightInd w:val="0"/>
        <w:spacing w:after="0"/>
        <w:rPr>
          <w:rFonts w:cstheme="minorHAnsi"/>
          <w:color w:val="000000"/>
          <w:lang w:eastAsia="zh-CN"/>
        </w:rPr>
      </w:pPr>
      <w:r w:rsidRPr="001D28D3">
        <w:rPr>
          <w:rFonts w:cstheme="minorHAnsi"/>
          <w:color w:val="000000"/>
          <w:lang w:eastAsia="zh-CN"/>
        </w:rPr>
        <w:t>Forskrift om ansettelsesvilkår for stillinger som postdoktor, stipendiat, vitenskapelig assistent og</w:t>
      </w:r>
    </w:p>
    <w:p w14:paraId="5F062709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spesialistkandidat.</w:t>
      </w:r>
    </w:p>
    <w:p w14:paraId="0A1471F8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Personalreglementet ved UiO.</w:t>
      </w:r>
    </w:p>
    <w:p w14:paraId="4D64E792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Statens personalhåndbok </w:t>
      </w:r>
      <w:r w:rsidRPr="001D28D3">
        <w:rPr>
          <w:rFonts w:asciiTheme="minorHAnsi" w:hAnsiTheme="minorHAnsi" w:cstheme="minorHAnsi"/>
          <w:sz w:val="22"/>
          <w:szCs w:val="22"/>
        </w:rPr>
        <w:t>2.1.4.6</w:t>
      </w:r>
    </w:p>
    <w:p w14:paraId="3314B9E3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D2BF7E1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28D3">
        <w:rPr>
          <w:rFonts w:asciiTheme="minorHAnsi" w:hAnsiTheme="minorHAnsi" w:cstheme="minorHAnsi"/>
          <w:b/>
          <w:color w:val="000000"/>
          <w:sz w:val="22"/>
          <w:szCs w:val="22"/>
        </w:rPr>
        <w:t>Bakgrunn for saken</w:t>
      </w:r>
    </w:p>
    <w:p w14:paraId="2182915A" w14:textId="1B3468C0" w:rsidR="008B5519" w:rsidRPr="001D28D3" w:rsidRDefault="00403B71" w:rsidP="008B5519">
      <w:pPr>
        <w:pStyle w:val="Brdtekst"/>
        <w:spacing w:line="276" w:lineRule="auto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instituttstyremøtet ved Sosialantropologisk institutt 9. mai 2023 ble det 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fattet vedtak om å lyse ut </w:t>
      </w:r>
      <w:r w:rsidR="00266E6D">
        <w:rPr>
          <w:rFonts w:asciiTheme="minorHAnsi" w:hAnsiTheme="minorHAnsi" w:cstheme="minorHAnsi"/>
          <w:sz w:val="22"/>
          <w:szCs w:val="22"/>
        </w:rPr>
        <w:t>en stipendiat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-stilling (SKO </w:t>
      </w:r>
      <w:r w:rsidR="00EF5A59" w:rsidRPr="001D28D3">
        <w:rPr>
          <w:rFonts w:asciiTheme="minorHAnsi" w:hAnsiTheme="minorHAnsi" w:cstheme="minorHAnsi"/>
          <w:sz w:val="22"/>
          <w:szCs w:val="22"/>
        </w:rPr>
        <w:t>1</w:t>
      </w:r>
      <w:r w:rsidR="00266E6D">
        <w:rPr>
          <w:rFonts w:asciiTheme="minorHAnsi" w:hAnsiTheme="minorHAnsi" w:cstheme="minorHAnsi"/>
          <w:sz w:val="22"/>
          <w:szCs w:val="22"/>
        </w:rPr>
        <w:t>017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) tilknyttet prosjektet </w:t>
      </w:r>
      <w:r w:rsidR="00141CAC">
        <w:rPr>
          <w:rFonts w:asciiTheme="minorHAnsi" w:hAnsiTheme="minorHAnsi" w:cstheme="minorHAnsi"/>
          <w:sz w:val="22"/>
          <w:szCs w:val="22"/>
        </w:rPr>
        <w:t>Amber Worlds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03B71">
        <w:rPr>
          <w:rFonts w:asciiTheme="minorHAnsi" w:hAnsiTheme="minorHAnsi" w:cstheme="minorHAnsi"/>
          <w:sz w:val="22"/>
          <w:szCs w:val="22"/>
        </w:rPr>
        <w:t>V-SAK 5</w:t>
      </w:r>
      <w:r>
        <w:rPr>
          <w:rFonts w:asciiTheme="minorHAnsi" w:hAnsiTheme="minorHAnsi" w:cstheme="minorHAnsi"/>
          <w:sz w:val="22"/>
          <w:szCs w:val="22"/>
        </w:rPr>
        <w:t>)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. </w:t>
      </w:r>
      <w:r w:rsidR="008B5519" w:rsidRPr="001D28D3">
        <w:rPr>
          <w:rFonts w:cstheme="minorHAnsi"/>
          <w:sz w:val="22"/>
          <w:szCs w:val="22"/>
        </w:rPr>
        <w:t xml:space="preserve">Prosjektbevilgningen dekker finansiering av en </w:t>
      </w:r>
      <w:r w:rsidR="00266E6D">
        <w:rPr>
          <w:rFonts w:cstheme="minorHAnsi"/>
          <w:sz w:val="22"/>
          <w:szCs w:val="22"/>
        </w:rPr>
        <w:t>stipend</w:t>
      </w:r>
      <w:r w:rsidR="005E013D">
        <w:rPr>
          <w:rFonts w:cstheme="minorHAnsi"/>
          <w:sz w:val="22"/>
          <w:szCs w:val="22"/>
        </w:rPr>
        <w:t>iat</w:t>
      </w:r>
      <w:r w:rsidR="008B5519" w:rsidRPr="001D28D3">
        <w:rPr>
          <w:rFonts w:cstheme="minorHAnsi"/>
          <w:sz w:val="22"/>
          <w:szCs w:val="22"/>
        </w:rPr>
        <w:t xml:space="preserve">stilling i 36 måneder uten undervisning, med planlagt tiltredelse </w:t>
      </w:r>
      <w:r w:rsidR="00AC32DF">
        <w:rPr>
          <w:rFonts w:cstheme="minorHAnsi"/>
          <w:sz w:val="22"/>
          <w:szCs w:val="22"/>
        </w:rPr>
        <w:t>januar</w:t>
      </w:r>
      <w:r w:rsidR="008B5519" w:rsidRPr="001D28D3">
        <w:rPr>
          <w:rFonts w:cstheme="minorHAnsi"/>
          <w:sz w:val="22"/>
          <w:szCs w:val="22"/>
        </w:rPr>
        <w:t xml:space="preserve"> 202</w:t>
      </w:r>
      <w:r w:rsidR="00141CAC">
        <w:rPr>
          <w:rFonts w:cstheme="minorHAnsi"/>
          <w:sz w:val="22"/>
          <w:szCs w:val="22"/>
        </w:rPr>
        <w:t>4</w:t>
      </w:r>
      <w:r w:rsidR="008B5519" w:rsidRPr="001D28D3">
        <w:rPr>
          <w:rFonts w:cstheme="minorHAnsi"/>
          <w:sz w:val="22"/>
          <w:szCs w:val="22"/>
        </w:rPr>
        <w:t>.</w:t>
      </w:r>
      <w:r w:rsidR="00D60731" w:rsidRPr="001D28D3">
        <w:rPr>
          <w:rFonts w:cstheme="minorHAnsi"/>
          <w:sz w:val="22"/>
          <w:szCs w:val="22"/>
        </w:rPr>
        <w:t xml:space="preserve"> Stillingen ble lyst ut med mulighet for 25% pliktarbeid</w:t>
      </w:r>
      <w:r>
        <w:rPr>
          <w:rFonts w:cstheme="minorHAnsi"/>
          <w:sz w:val="22"/>
          <w:szCs w:val="22"/>
        </w:rPr>
        <w:t xml:space="preserve"> (vedlegg 1).</w:t>
      </w:r>
    </w:p>
    <w:p w14:paraId="30079ED3" w14:textId="2F64D2A7" w:rsidR="00392532" w:rsidRPr="001D28D3" w:rsidRDefault="00392532" w:rsidP="008B5519">
      <w:pPr>
        <w:pStyle w:val="Brdtekst"/>
        <w:spacing w:line="276" w:lineRule="auto"/>
        <w:rPr>
          <w:rFonts w:cstheme="minorHAnsi"/>
          <w:sz w:val="22"/>
          <w:szCs w:val="22"/>
        </w:rPr>
      </w:pPr>
    </w:p>
    <w:p w14:paraId="49F22DE1" w14:textId="0B600A74" w:rsidR="00392532" w:rsidRPr="001D28D3" w:rsidRDefault="00392532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cstheme="minorHAnsi"/>
          <w:sz w:val="22"/>
          <w:szCs w:val="22"/>
        </w:rPr>
        <w:t xml:space="preserve">Stillingen ble kunngjort </w:t>
      </w:r>
      <w:r w:rsidR="003B0F7A" w:rsidRPr="001D28D3">
        <w:rPr>
          <w:rFonts w:cstheme="minorHAnsi"/>
          <w:sz w:val="22"/>
          <w:szCs w:val="22"/>
        </w:rPr>
        <w:t>på Jobbnorge.no</w:t>
      </w:r>
      <w:r w:rsidR="00E23B7E" w:rsidRPr="001D28D3">
        <w:rPr>
          <w:rFonts w:cstheme="minorHAnsi"/>
          <w:sz w:val="22"/>
          <w:szCs w:val="22"/>
        </w:rPr>
        <w:t xml:space="preserve">, </w:t>
      </w:r>
      <w:r w:rsidR="00AE36BB" w:rsidRPr="001D28D3">
        <w:rPr>
          <w:rFonts w:cstheme="minorHAnsi"/>
          <w:sz w:val="22"/>
          <w:szCs w:val="22"/>
        </w:rPr>
        <w:t>finn.no</w:t>
      </w:r>
      <w:r w:rsidR="00141CAC">
        <w:rPr>
          <w:rFonts w:cstheme="minorHAnsi"/>
          <w:sz w:val="22"/>
          <w:szCs w:val="22"/>
        </w:rPr>
        <w:t xml:space="preserve"> og</w:t>
      </w:r>
      <w:r w:rsidR="00AE36BB" w:rsidRPr="001D28D3">
        <w:rPr>
          <w:rFonts w:cstheme="minorHAnsi"/>
          <w:sz w:val="22"/>
          <w:szCs w:val="22"/>
        </w:rPr>
        <w:t xml:space="preserve"> NAV.no</w:t>
      </w:r>
      <w:r w:rsidR="00141CAC">
        <w:rPr>
          <w:rFonts w:cstheme="minorHAnsi"/>
          <w:sz w:val="22"/>
          <w:szCs w:val="22"/>
        </w:rPr>
        <w:t>.</w:t>
      </w:r>
      <w:r w:rsidR="00AC7F8B" w:rsidRPr="001D28D3">
        <w:rPr>
          <w:rFonts w:cstheme="minorHAnsi"/>
          <w:sz w:val="22"/>
          <w:szCs w:val="22"/>
        </w:rPr>
        <w:t xml:space="preserve"> </w:t>
      </w:r>
    </w:p>
    <w:p w14:paraId="2C36E723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06C656" w14:textId="41EFD344" w:rsidR="00E4444D" w:rsidRPr="001D28D3" w:rsidRDefault="00025DB5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Ved søknadsfristens utløp </w:t>
      </w:r>
      <w:r w:rsidR="00403B71">
        <w:rPr>
          <w:rFonts w:asciiTheme="minorHAnsi" w:hAnsiTheme="minorHAnsi" w:cstheme="minorHAnsi"/>
          <w:sz w:val="22"/>
          <w:szCs w:val="22"/>
        </w:rPr>
        <w:t xml:space="preserve">forelå det </w:t>
      </w:r>
      <w:r w:rsidR="00141CAC">
        <w:rPr>
          <w:rFonts w:asciiTheme="minorHAnsi" w:hAnsiTheme="minorHAnsi" w:cstheme="minorHAnsi"/>
          <w:sz w:val="22"/>
          <w:szCs w:val="22"/>
        </w:rPr>
        <w:t>3</w:t>
      </w:r>
      <w:r w:rsidR="00403B71">
        <w:rPr>
          <w:rFonts w:asciiTheme="minorHAnsi" w:hAnsiTheme="minorHAnsi" w:cstheme="minorHAnsi"/>
          <w:sz w:val="22"/>
          <w:szCs w:val="22"/>
        </w:rPr>
        <w:t>5</w:t>
      </w:r>
      <w:r w:rsidRPr="001D28D3">
        <w:rPr>
          <w:rFonts w:asciiTheme="minorHAnsi" w:hAnsiTheme="minorHAnsi" w:cstheme="minorHAnsi"/>
          <w:sz w:val="22"/>
          <w:szCs w:val="22"/>
        </w:rPr>
        <w:t xml:space="preserve"> søknader.</w:t>
      </w:r>
      <w:r w:rsidR="00AC7F8B" w:rsidRPr="001D28D3">
        <w:rPr>
          <w:rFonts w:asciiTheme="minorHAnsi" w:hAnsiTheme="minorHAnsi" w:cstheme="minorHAnsi"/>
          <w:sz w:val="22"/>
          <w:szCs w:val="22"/>
        </w:rPr>
        <w:t xml:space="preserve"> Se vedlagte søkerliste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 (vedlegg </w:t>
      </w:r>
      <w:r w:rsidR="00403B71">
        <w:rPr>
          <w:rFonts w:asciiTheme="minorHAnsi" w:hAnsiTheme="minorHAnsi" w:cstheme="minorHAnsi"/>
          <w:sz w:val="22"/>
          <w:szCs w:val="22"/>
        </w:rPr>
        <w:t>2</w:t>
      </w:r>
      <w:r w:rsidR="00AA3047" w:rsidRPr="001D28D3">
        <w:rPr>
          <w:rFonts w:asciiTheme="minorHAnsi" w:hAnsiTheme="minorHAnsi" w:cstheme="minorHAnsi"/>
          <w:sz w:val="22"/>
          <w:szCs w:val="22"/>
        </w:rPr>
        <w:t>)</w:t>
      </w:r>
      <w:r w:rsidR="00AC7F8B" w:rsidRPr="001D28D3">
        <w:rPr>
          <w:rFonts w:asciiTheme="minorHAnsi" w:hAnsiTheme="minorHAnsi" w:cstheme="minorHAnsi"/>
          <w:sz w:val="22"/>
          <w:szCs w:val="22"/>
        </w:rPr>
        <w:t>.</w:t>
      </w:r>
      <w:r w:rsidRPr="001D28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2757C8" w14:textId="0FF4C85E" w:rsidR="00197532" w:rsidRPr="001D28D3" w:rsidRDefault="00025DB5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Sakkyndig komite </w:t>
      </w:r>
      <w:r w:rsidR="00E4444D" w:rsidRPr="001D28D3">
        <w:rPr>
          <w:rFonts w:asciiTheme="minorHAnsi" w:hAnsiTheme="minorHAnsi" w:cstheme="minorHAnsi"/>
          <w:sz w:val="22"/>
          <w:szCs w:val="22"/>
        </w:rPr>
        <w:t xml:space="preserve">besto av </w:t>
      </w:r>
      <w:r w:rsidR="00141CAC">
        <w:rPr>
          <w:rFonts w:asciiTheme="minorHAnsi" w:hAnsiTheme="minorHAnsi" w:cstheme="minorHAnsi"/>
          <w:sz w:val="22"/>
          <w:szCs w:val="22"/>
        </w:rPr>
        <w:t xml:space="preserve">førsteamanuensis Alessandro Rippa, førsteamanuensis Elisabeth Schober og </w:t>
      </w:r>
      <w:r w:rsidR="00752E70">
        <w:rPr>
          <w:rFonts w:asciiTheme="minorHAnsi" w:hAnsiTheme="minorHAnsi" w:cstheme="minorHAnsi"/>
          <w:sz w:val="22"/>
          <w:szCs w:val="22"/>
        </w:rPr>
        <w:t xml:space="preserve">seniorrådgiver Hilde Spjelkavik Kveseth (ressursperson). </w:t>
      </w:r>
    </w:p>
    <w:p w14:paraId="4803C6C8" w14:textId="77777777" w:rsidR="00197532" w:rsidRPr="001D28D3" w:rsidRDefault="00197532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AB9255" w14:textId="05EE7951" w:rsidR="00025DB5" w:rsidRDefault="00344C98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Av de </w:t>
      </w:r>
      <w:r w:rsidR="00752E70">
        <w:rPr>
          <w:rFonts w:asciiTheme="minorHAnsi" w:hAnsiTheme="minorHAnsi" w:cstheme="minorHAnsi"/>
          <w:sz w:val="22"/>
          <w:szCs w:val="22"/>
        </w:rPr>
        <w:t>3</w:t>
      </w:r>
      <w:r w:rsidR="002F37FB">
        <w:rPr>
          <w:rFonts w:asciiTheme="minorHAnsi" w:hAnsiTheme="minorHAnsi" w:cstheme="minorHAnsi"/>
          <w:sz w:val="22"/>
          <w:szCs w:val="22"/>
        </w:rPr>
        <w:t>5</w:t>
      </w:r>
      <w:r w:rsidRPr="001D28D3">
        <w:rPr>
          <w:rFonts w:asciiTheme="minorHAnsi" w:hAnsiTheme="minorHAnsi" w:cstheme="minorHAnsi"/>
          <w:sz w:val="22"/>
          <w:szCs w:val="22"/>
        </w:rPr>
        <w:t xml:space="preserve"> søkerne 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kom </w:t>
      </w:r>
      <w:r w:rsidRPr="001D28D3">
        <w:rPr>
          <w:rFonts w:asciiTheme="minorHAnsi" w:hAnsiTheme="minorHAnsi" w:cstheme="minorHAnsi"/>
          <w:sz w:val="22"/>
          <w:szCs w:val="22"/>
        </w:rPr>
        <w:t xml:space="preserve">sakkyndig komite 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frem til </w:t>
      </w:r>
      <w:r w:rsidR="002F37FB">
        <w:rPr>
          <w:rFonts w:asciiTheme="minorHAnsi" w:hAnsiTheme="minorHAnsi" w:cstheme="minorHAnsi"/>
          <w:sz w:val="22"/>
          <w:szCs w:val="22"/>
        </w:rPr>
        <w:t>fem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 som var kvalifiserte. </w:t>
      </w:r>
      <w:r w:rsidR="006052C9">
        <w:rPr>
          <w:rFonts w:asciiTheme="minorHAnsi" w:hAnsiTheme="minorHAnsi" w:cstheme="minorHAnsi"/>
          <w:sz w:val="22"/>
          <w:szCs w:val="22"/>
        </w:rPr>
        <w:t>De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</w:t>
      </w:r>
      <w:r w:rsidR="002F37FB">
        <w:rPr>
          <w:rFonts w:asciiTheme="minorHAnsi" w:hAnsiTheme="minorHAnsi" w:cstheme="minorHAnsi"/>
          <w:sz w:val="22"/>
          <w:szCs w:val="22"/>
        </w:rPr>
        <w:t>fem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kvalifiserte kandidate</w:t>
      </w:r>
      <w:r w:rsidR="006052C9">
        <w:rPr>
          <w:rFonts w:asciiTheme="minorHAnsi" w:hAnsiTheme="minorHAnsi" w:cstheme="minorHAnsi"/>
          <w:sz w:val="22"/>
          <w:szCs w:val="22"/>
        </w:rPr>
        <w:t>ne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ble </w:t>
      </w:r>
      <w:r w:rsidR="006052C9">
        <w:rPr>
          <w:rFonts w:asciiTheme="minorHAnsi" w:hAnsiTheme="minorHAnsi" w:cstheme="minorHAnsi"/>
          <w:sz w:val="22"/>
          <w:szCs w:val="22"/>
        </w:rPr>
        <w:t xml:space="preserve">invitert 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til intervju. </w:t>
      </w:r>
      <w:r w:rsidR="00752E70">
        <w:rPr>
          <w:rFonts w:asciiTheme="minorHAnsi" w:hAnsiTheme="minorHAnsi" w:cstheme="minorHAnsi"/>
          <w:sz w:val="22"/>
          <w:szCs w:val="22"/>
        </w:rPr>
        <w:t xml:space="preserve">Alle </w:t>
      </w:r>
      <w:r w:rsidR="003B2CE5">
        <w:rPr>
          <w:rFonts w:asciiTheme="minorHAnsi" w:hAnsiTheme="minorHAnsi" w:cstheme="minorHAnsi"/>
          <w:sz w:val="22"/>
          <w:szCs w:val="22"/>
        </w:rPr>
        <w:t>innkalte kandidater takke</w:t>
      </w:r>
      <w:r w:rsidR="006052C9">
        <w:rPr>
          <w:rFonts w:asciiTheme="minorHAnsi" w:hAnsiTheme="minorHAnsi" w:cstheme="minorHAnsi"/>
          <w:sz w:val="22"/>
          <w:szCs w:val="22"/>
        </w:rPr>
        <w:t>t</w:t>
      </w:r>
      <w:r w:rsidR="003B2CE5">
        <w:rPr>
          <w:rFonts w:asciiTheme="minorHAnsi" w:hAnsiTheme="minorHAnsi" w:cstheme="minorHAnsi"/>
          <w:sz w:val="22"/>
          <w:szCs w:val="22"/>
        </w:rPr>
        <w:t xml:space="preserve"> ja til intervju.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Intervjuene ble gjennomført </w:t>
      </w:r>
      <w:r w:rsidR="003B2CE5">
        <w:rPr>
          <w:rFonts w:asciiTheme="minorHAnsi" w:hAnsiTheme="minorHAnsi" w:cstheme="minorHAnsi"/>
          <w:sz w:val="22"/>
          <w:szCs w:val="22"/>
        </w:rPr>
        <w:t>13. oktober.</w:t>
      </w:r>
      <w:r w:rsidR="008B5519" w:rsidRPr="001D28D3">
        <w:rPr>
          <w:rFonts w:asciiTheme="minorHAnsi" w:hAnsiTheme="minorHAnsi" w:cstheme="minorHAnsi"/>
          <w:sz w:val="22"/>
          <w:szCs w:val="22"/>
        </w:rPr>
        <w:t xml:space="preserve"> 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Referatet fra intervjuene er vedlagt som vedlegg </w:t>
      </w:r>
      <w:r w:rsidR="006052C9">
        <w:rPr>
          <w:rFonts w:asciiTheme="minorHAnsi" w:hAnsiTheme="minorHAnsi" w:cstheme="minorHAnsi"/>
          <w:sz w:val="22"/>
          <w:szCs w:val="22"/>
        </w:rPr>
        <w:t>3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CAE00D" w14:textId="590221D9" w:rsidR="00C812CB" w:rsidRDefault="00C812CB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9547A" w14:textId="547A40B5" w:rsidR="00C812CB" w:rsidRPr="001D28D3" w:rsidRDefault="00C812CB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 de innstilte kandidatene vurderes dithen at de kan benyttes til undervisning ved SAI</w:t>
      </w:r>
      <w:r w:rsidR="006637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469410" w14:textId="77777777" w:rsidR="000F2503" w:rsidRDefault="000F2503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28E4FD" w14:textId="58248D1E" w:rsidR="00FF0CF3" w:rsidRPr="001D28D3" w:rsidRDefault="00FF0CF3" w:rsidP="008B5519">
      <w:pPr>
        <w:pStyle w:val="Brdtekst"/>
        <w:spacing w:line="276" w:lineRule="auto"/>
        <w:rPr>
          <w:sz w:val="22"/>
          <w:szCs w:val="22"/>
        </w:rPr>
      </w:pPr>
      <w:r w:rsidRPr="001D28D3">
        <w:rPr>
          <w:sz w:val="22"/>
          <w:szCs w:val="22"/>
        </w:rPr>
        <w:t xml:space="preserve">Ut fra en helhetsvurdering rangerer intervjukomiteen følgende kandidater til stillingen: </w:t>
      </w:r>
    </w:p>
    <w:p w14:paraId="0CE35A30" w14:textId="77777777" w:rsidR="002D4FF7" w:rsidRPr="000F533A" w:rsidRDefault="002D4FF7" w:rsidP="002D4FF7">
      <w:pPr>
        <w:rPr>
          <w:iCs/>
        </w:rPr>
      </w:pPr>
    </w:p>
    <w:p w14:paraId="304841A2" w14:textId="77777777" w:rsidR="000F2503" w:rsidRPr="000F2503" w:rsidRDefault="000F2503" w:rsidP="000F2503">
      <w:pPr>
        <w:pStyle w:val="Brdtekst"/>
        <w:numPr>
          <w:ilvl w:val="0"/>
          <w:numId w:val="3"/>
        </w:numPr>
        <w:rPr>
          <w:iCs/>
          <w:sz w:val="22"/>
          <w:szCs w:val="18"/>
          <w:lang w:val="en-US"/>
        </w:rPr>
      </w:pPr>
      <w:r w:rsidRPr="000F2503">
        <w:rPr>
          <w:iCs/>
          <w:sz w:val="22"/>
          <w:szCs w:val="18"/>
          <w:lang w:val="en-US"/>
        </w:rPr>
        <w:t>Leni Charbonneau</w:t>
      </w:r>
    </w:p>
    <w:p w14:paraId="5F0AB61F" w14:textId="77777777" w:rsidR="000F2503" w:rsidRPr="000F2503" w:rsidRDefault="000F2503" w:rsidP="000F2503">
      <w:pPr>
        <w:pStyle w:val="Brdtekst"/>
        <w:numPr>
          <w:ilvl w:val="0"/>
          <w:numId w:val="3"/>
        </w:numPr>
        <w:rPr>
          <w:iCs/>
          <w:sz w:val="22"/>
          <w:szCs w:val="18"/>
          <w:lang w:val="en-US"/>
        </w:rPr>
      </w:pPr>
      <w:r w:rsidRPr="000F2503">
        <w:rPr>
          <w:iCs/>
          <w:sz w:val="22"/>
          <w:szCs w:val="18"/>
          <w:lang w:val="en-US"/>
        </w:rPr>
        <w:t>He Xiaoqing</w:t>
      </w:r>
    </w:p>
    <w:p w14:paraId="38F9AE09" w14:textId="77777777" w:rsidR="000F2503" w:rsidRPr="000F2503" w:rsidRDefault="000F2503" w:rsidP="000F2503">
      <w:pPr>
        <w:pStyle w:val="Brdtekst"/>
        <w:numPr>
          <w:ilvl w:val="0"/>
          <w:numId w:val="3"/>
        </w:numPr>
        <w:rPr>
          <w:bCs/>
          <w:iCs/>
          <w:sz w:val="22"/>
          <w:szCs w:val="18"/>
          <w:lang w:val="en-US"/>
        </w:rPr>
      </w:pPr>
      <w:r w:rsidRPr="000F2503">
        <w:rPr>
          <w:bCs/>
          <w:iCs/>
          <w:sz w:val="22"/>
          <w:szCs w:val="18"/>
          <w:lang w:val="en-US"/>
        </w:rPr>
        <w:t>Dillon Ozuna</w:t>
      </w:r>
    </w:p>
    <w:p w14:paraId="5D9662E3" w14:textId="77777777" w:rsidR="000F2503" w:rsidRPr="000F2503" w:rsidRDefault="000F2503" w:rsidP="000F2503">
      <w:pPr>
        <w:pStyle w:val="Brdtekst"/>
        <w:numPr>
          <w:ilvl w:val="0"/>
          <w:numId w:val="3"/>
        </w:numPr>
        <w:rPr>
          <w:iCs/>
          <w:lang w:val="en-US"/>
        </w:rPr>
      </w:pPr>
      <w:r w:rsidRPr="000F2503">
        <w:rPr>
          <w:bCs/>
          <w:iCs/>
          <w:sz w:val="22"/>
          <w:szCs w:val="18"/>
          <w:lang w:val="en-GB"/>
        </w:rPr>
        <w:t>Yuhe Zhang</w:t>
      </w:r>
    </w:p>
    <w:p w14:paraId="23781D41" w14:textId="77777777" w:rsidR="00FF0CF3" w:rsidRDefault="00FF0CF3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18AA67" w14:textId="77777777" w:rsidR="008B5519" w:rsidRPr="008B5519" w:rsidRDefault="008B5519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5BBC4" w14:textId="77777777" w:rsidR="00025DB5" w:rsidRPr="00025DB5" w:rsidRDefault="00025DB5" w:rsidP="00025DB5">
      <w:pPr>
        <w:pStyle w:val="Brdtekst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</w:p>
    <w:p w14:paraId="6B9AEC99" w14:textId="77777777" w:rsidR="00E571BF" w:rsidRDefault="00025DB5" w:rsidP="00E571BF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5DB5">
        <w:rPr>
          <w:rFonts w:asciiTheme="minorHAnsi" w:hAnsiTheme="minorHAnsi" w:cstheme="minorHAnsi"/>
          <w:b/>
          <w:color w:val="000000"/>
          <w:sz w:val="22"/>
          <w:szCs w:val="22"/>
        </w:rPr>
        <w:t>Forslag til vedtak:</w:t>
      </w:r>
    </w:p>
    <w:p w14:paraId="7DE4AEDD" w14:textId="5838EAA8" w:rsidR="00D70BAE" w:rsidRPr="00E571BF" w:rsidRDefault="00D70BAE" w:rsidP="00E571BF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0"/>
        </w:rPr>
      </w:pPr>
      <w:r w:rsidRPr="00E571BF">
        <w:rPr>
          <w:sz w:val="22"/>
          <w:szCs w:val="18"/>
        </w:rPr>
        <w:t xml:space="preserve">Styret ansetter </w:t>
      </w:r>
      <w:r w:rsidR="000F2503">
        <w:rPr>
          <w:sz w:val="22"/>
          <w:szCs w:val="18"/>
        </w:rPr>
        <w:t xml:space="preserve">Leni </w:t>
      </w:r>
      <w:r w:rsidR="000F2503" w:rsidRPr="00C268AB">
        <w:rPr>
          <w:iCs/>
          <w:sz w:val="22"/>
          <w:szCs w:val="18"/>
        </w:rPr>
        <w:t>Charbonneau</w:t>
      </w:r>
      <w:r w:rsidR="000F2503" w:rsidRPr="00E571BF">
        <w:rPr>
          <w:sz w:val="22"/>
          <w:szCs w:val="18"/>
        </w:rPr>
        <w:t xml:space="preserve"> </w:t>
      </w:r>
      <w:r w:rsidRPr="00E571BF">
        <w:rPr>
          <w:sz w:val="22"/>
          <w:szCs w:val="18"/>
        </w:rPr>
        <w:t>(SKO 1</w:t>
      </w:r>
      <w:r w:rsidR="00C268AB">
        <w:rPr>
          <w:sz w:val="22"/>
          <w:szCs w:val="18"/>
        </w:rPr>
        <w:t>017</w:t>
      </w:r>
      <w:r w:rsidRPr="00E571BF">
        <w:rPr>
          <w:sz w:val="22"/>
          <w:szCs w:val="18"/>
        </w:rPr>
        <w:t>) for en periode på 4</w:t>
      </w:r>
      <w:r w:rsidR="00A11B78" w:rsidRPr="00E571BF">
        <w:rPr>
          <w:sz w:val="22"/>
          <w:szCs w:val="18"/>
        </w:rPr>
        <w:t>8</w:t>
      </w:r>
      <w:r w:rsidRPr="00E571BF">
        <w:rPr>
          <w:sz w:val="22"/>
          <w:szCs w:val="18"/>
        </w:rPr>
        <w:t xml:space="preserve"> måneder. </w:t>
      </w:r>
    </w:p>
    <w:p w14:paraId="245C4A1E" w14:textId="41FB651F" w:rsidR="009C4370" w:rsidRDefault="00E571BF" w:rsidP="0075087E">
      <w:pPr>
        <w:keepNext/>
        <w:keepLines/>
      </w:pPr>
      <w:r>
        <w:t>Dersom</w:t>
      </w:r>
      <w:r w:rsidR="000F2503" w:rsidRPr="000F2503">
        <w:rPr>
          <w:iCs/>
          <w:szCs w:val="18"/>
        </w:rPr>
        <w:t xml:space="preserve"> Charbonneau</w:t>
      </w:r>
      <w:r w:rsidR="000F2503">
        <w:t xml:space="preserve"> </w:t>
      </w:r>
      <w:r>
        <w:t xml:space="preserve">takker nei til stillinger, går tilbudet videre til innstilte nr 2 </w:t>
      </w:r>
      <w:r w:rsidR="006E424F">
        <w:t>osv.</w:t>
      </w:r>
    </w:p>
    <w:p w14:paraId="3B4A4190" w14:textId="0F74843C" w:rsidR="006160E5" w:rsidRDefault="0075087E" w:rsidP="00F650E1">
      <w:pPr>
        <w:keepNext/>
        <w:keepLines/>
      </w:pPr>
      <w:r>
        <w:br/>
      </w:r>
    </w:p>
    <w:p w14:paraId="33D5FD8B" w14:textId="321A6158" w:rsidR="00025DB5" w:rsidRDefault="002E2A5D" w:rsidP="00F650E1">
      <w:pPr>
        <w:keepNext/>
        <w:keepLines/>
      </w:pPr>
      <w:r w:rsidRPr="00434B54">
        <w:t xml:space="preserve">Med </w:t>
      </w:r>
      <w:r w:rsidR="00434B54" w:rsidRPr="00434B54">
        <w:t>hilsen</w:t>
      </w:r>
    </w:p>
    <w:p w14:paraId="66D53F5F" w14:textId="4C77FC64" w:rsidR="002E2A5D" w:rsidRDefault="002E2A5D" w:rsidP="00F650E1">
      <w:pPr>
        <w:keepNext/>
        <w:keepLines/>
      </w:pPr>
      <w:r w:rsidRPr="00434B54">
        <w:br/>
      </w:r>
      <w:sdt>
        <w:sdtPr>
          <w:alias w:val="Navn"/>
          <w:id w:val="636842866"/>
          <w:placeholder>
            <w:docPart w:val="D459DB26962C4F0EB77917990308B471"/>
          </w:placeholder>
          <w:text w:multiLine="1"/>
        </w:sdtPr>
        <w:sdtEndPr/>
        <w:sdtContent>
          <w:r w:rsidR="0075087E">
            <w:t>Thorgeir Kolshus</w:t>
          </w:r>
          <w:r w:rsidR="00025DB5">
            <w:br/>
            <w:t xml:space="preserve">Instituttleder </w:t>
          </w:r>
          <w:r w:rsidR="005A35E9">
            <w:br/>
          </w:r>
          <w:r w:rsidR="005A35E9">
            <w:br/>
          </w:r>
          <w:r w:rsidR="006052C9">
            <w:br/>
          </w:r>
          <w:r w:rsidR="006052C9">
            <w:br/>
          </w:r>
          <w:r w:rsidR="006052C9">
            <w:br/>
          </w:r>
          <w:r w:rsidR="006052C9">
            <w:br/>
          </w:r>
          <w:r w:rsidR="006052C9">
            <w:br/>
          </w:r>
          <w:r w:rsidR="006052C9">
            <w:br/>
          </w:r>
          <w:r w:rsidR="006052C9">
            <w:br/>
          </w:r>
        </w:sdtContent>
      </w:sdt>
    </w:p>
    <w:p w14:paraId="1C003954" w14:textId="4FA40A01" w:rsidR="00025DB5" w:rsidRDefault="00025DB5" w:rsidP="00F650E1">
      <w:pPr>
        <w:keepNext/>
        <w:keepLines/>
      </w:pPr>
    </w:p>
    <w:p w14:paraId="229FEBDE" w14:textId="77777777" w:rsidR="00025DB5" w:rsidRDefault="00025DB5" w:rsidP="00F650E1">
      <w:pPr>
        <w:keepNext/>
        <w:keepLines/>
      </w:pPr>
    </w:p>
    <w:p w14:paraId="498031EB" w14:textId="77777777" w:rsidR="00403B71" w:rsidRDefault="00025DB5" w:rsidP="00F650E1">
      <w:pPr>
        <w:keepNext/>
        <w:keepLines/>
      </w:pPr>
      <w:r>
        <w:t xml:space="preserve">Vedlegg </w:t>
      </w:r>
      <w:r w:rsidR="00FB052E">
        <w:t>1</w:t>
      </w:r>
      <w:r>
        <w:t xml:space="preserve">: </w:t>
      </w:r>
      <w:r>
        <w:tab/>
      </w:r>
      <w:r w:rsidR="00403B71">
        <w:t xml:space="preserve">Utlysning </w:t>
      </w:r>
    </w:p>
    <w:p w14:paraId="7B10BDF7" w14:textId="77777777" w:rsidR="00403B71" w:rsidRDefault="00FB052E" w:rsidP="00403B71">
      <w:pPr>
        <w:keepNext/>
        <w:keepLines/>
      </w:pPr>
      <w:r>
        <w:t>Vedlegg 2:</w:t>
      </w:r>
      <w:r>
        <w:tab/>
      </w:r>
      <w:r w:rsidR="00403B71">
        <w:t>Utvidet søkerliste</w:t>
      </w:r>
    </w:p>
    <w:p w14:paraId="11BF5C7D" w14:textId="7881A633" w:rsidR="00BC4DF7" w:rsidRDefault="00BC4DF7" w:rsidP="00403B71">
      <w:pPr>
        <w:keepNext/>
        <w:keepLines/>
      </w:pPr>
      <w:r>
        <w:t xml:space="preserve">Vedlegg 3: </w:t>
      </w:r>
      <w:r w:rsidR="00403B71">
        <w:tab/>
        <w:t>Intervjurapport, med referanseintervjuer</w:t>
      </w:r>
      <w:r>
        <w:tab/>
      </w:r>
      <w:r w:rsidR="00B226CD">
        <w:t xml:space="preserve"> </w:t>
      </w:r>
    </w:p>
    <w:p w14:paraId="3BEF4BB4" w14:textId="7D189BBB" w:rsidR="00BA3D5F" w:rsidRDefault="00BA3D5F" w:rsidP="00F650E1">
      <w:pPr>
        <w:keepNext/>
        <w:keepLines/>
      </w:pPr>
      <w:r>
        <w:t>Vedlegg 4:</w:t>
      </w:r>
      <w:r>
        <w:tab/>
      </w:r>
      <w:r w:rsidR="0049424E">
        <w:t>CV og søknad for innstilte søkere</w:t>
      </w:r>
    </w:p>
    <w:p w14:paraId="67A3AFEE" w14:textId="77777777" w:rsidR="00FB052E" w:rsidRDefault="00FB052E" w:rsidP="00F650E1">
      <w:pPr>
        <w:keepNext/>
        <w:keepLines/>
      </w:pPr>
    </w:p>
    <w:p w14:paraId="6320B4EF" w14:textId="304FE40A" w:rsidR="00025DB5" w:rsidRPr="00434B54" w:rsidRDefault="00025DB5" w:rsidP="00F650E1">
      <w:pPr>
        <w:keepNext/>
        <w:keepLines/>
      </w:pPr>
    </w:p>
    <w:sectPr w:rsidR="00025DB5" w:rsidRPr="00434B54" w:rsidSect="003551A9">
      <w:headerReference w:type="default" r:id="rId12"/>
      <w:footerReference w:type="default" r:id="rId13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6FC2" w14:textId="77777777" w:rsidR="00B13446" w:rsidRDefault="00B13446" w:rsidP="00B40445">
      <w:pPr>
        <w:spacing w:after="0"/>
      </w:pPr>
      <w:r>
        <w:separator/>
      </w:r>
    </w:p>
  </w:endnote>
  <w:endnote w:type="continuationSeparator" w:id="0">
    <w:p w14:paraId="74EC22B3" w14:textId="77777777" w:rsidR="00B13446" w:rsidRDefault="00B13446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3C15D4F0" w14:textId="77777777" w:rsidTr="004B0BF1">
      <w:tc>
        <w:tcPr>
          <w:tcW w:w="2478" w:type="dxa"/>
        </w:tcPr>
        <w:p w14:paraId="6E72A2E8" w14:textId="02B5CB44" w:rsidR="002E2A5D" w:rsidRPr="003551A9" w:rsidRDefault="006E424F" w:rsidP="00774589">
          <w:pPr>
            <w:pStyle w:val="Overskrift1"/>
            <w:spacing w:before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dataBinding w:xpath="/root[1]/Enhet[1]" w:storeItemID="{EA55C48B-CB0D-47E0-9FC7-C7C9FE765157}"/>
              <w:text/>
            </w:sdtPr>
            <w:sdtEndPr/>
            <w:sdtContent>
              <w:r w:rsidR="005A35E9">
                <w:rPr>
                  <w:rFonts w:ascii="Arial" w:hAnsi="Arial" w:cs="Arial"/>
                  <w:b w:val="0"/>
                  <w:bCs/>
                  <w:sz w:val="18"/>
                  <w:szCs w:val="18"/>
                  <w:shd w:val="clear" w:color="auto" w:fill="D1D3D4"/>
                </w:rPr>
                <w:t>Det Samfunnsvitenskapelige fakultet</w:t>
              </w:r>
            </w:sdtContent>
          </w:sdt>
        </w:p>
        <w:p w14:paraId="3EE094AB" w14:textId="55E85657" w:rsidR="002E2A5D" w:rsidRPr="003551A9" w:rsidRDefault="005A35E9" w:rsidP="002E2A5D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>Sosialantropologisk institutt</w:t>
          </w:r>
        </w:p>
      </w:tc>
      <w:tc>
        <w:tcPr>
          <w:tcW w:w="2464" w:type="dxa"/>
        </w:tcPr>
        <w:p w14:paraId="1EAB6099" w14:textId="4D451E2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477" w:type="dxa"/>
        </w:tcPr>
        <w:p w14:paraId="249978F8" w14:textId="6FA269C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209" w:type="dxa"/>
        </w:tcPr>
        <w:p w14:paraId="01A89983" w14:textId="77777777" w:rsidR="002E2A5D" w:rsidRPr="003551A9" w:rsidRDefault="002E2A5D" w:rsidP="005A35E9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</w:p>
      </w:tc>
    </w:tr>
  </w:tbl>
  <w:p w14:paraId="2C96C452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22C8" w14:textId="77777777" w:rsidR="00B13446" w:rsidRDefault="00B13446" w:rsidP="00B40445">
      <w:pPr>
        <w:spacing w:after="0"/>
      </w:pPr>
      <w:r>
        <w:separator/>
      </w:r>
    </w:p>
  </w:footnote>
  <w:footnote w:type="continuationSeparator" w:id="0">
    <w:p w14:paraId="0CCFEB8A" w14:textId="77777777" w:rsidR="00B13446" w:rsidRDefault="00B13446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F956" w14:textId="77777777" w:rsidR="00B40445" w:rsidRDefault="002D155D">
    <w:pPr>
      <w:pStyle w:val="Topptekst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7CED48CA" wp14:editId="360E5E27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0C5"/>
    <w:multiLevelType w:val="hybridMultilevel"/>
    <w:tmpl w:val="11D8DBB4"/>
    <w:lvl w:ilvl="0" w:tplc="1CB24F4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A9B"/>
    <w:multiLevelType w:val="hybridMultilevel"/>
    <w:tmpl w:val="62E2096C"/>
    <w:lvl w:ilvl="0" w:tplc="1CD22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2F3D"/>
    <w:multiLevelType w:val="hybridMultilevel"/>
    <w:tmpl w:val="086A0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00844">
    <w:abstractNumId w:val="1"/>
  </w:num>
  <w:num w:numId="2" w16cid:durableId="1219709111">
    <w:abstractNumId w:val="2"/>
  </w:num>
  <w:num w:numId="3" w16cid:durableId="1578125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5"/>
    <w:rsid w:val="00025DB5"/>
    <w:rsid w:val="000F2503"/>
    <w:rsid w:val="000F533A"/>
    <w:rsid w:val="00141CAC"/>
    <w:rsid w:val="00151543"/>
    <w:rsid w:val="00197532"/>
    <w:rsid w:val="001C06E8"/>
    <w:rsid w:val="001D28D3"/>
    <w:rsid w:val="001E486D"/>
    <w:rsid w:val="00227B9B"/>
    <w:rsid w:val="00266E6D"/>
    <w:rsid w:val="002C5857"/>
    <w:rsid w:val="002D155D"/>
    <w:rsid w:val="002D4FF7"/>
    <w:rsid w:val="002E2A5D"/>
    <w:rsid w:val="002F37FB"/>
    <w:rsid w:val="00301FF9"/>
    <w:rsid w:val="003125A0"/>
    <w:rsid w:val="0031482C"/>
    <w:rsid w:val="00317E01"/>
    <w:rsid w:val="00340920"/>
    <w:rsid w:val="00344C98"/>
    <w:rsid w:val="003551A9"/>
    <w:rsid w:val="00355EE8"/>
    <w:rsid w:val="0036099D"/>
    <w:rsid w:val="00392532"/>
    <w:rsid w:val="00395E70"/>
    <w:rsid w:val="003B0F7A"/>
    <w:rsid w:val="003B2CE5"/>
    <w:rsid w:val="003E2A76"/>
    <w:rsid w:val="003E4B94"/>
    <w:rsid w:val="003F489A"/>
    <w:rsid w:val="00403B71"/>
    <w:rsid w:val="00427206"/>
    <w:rsid w:val="00434B54"/>
    <w:rsid w:val="00491080"/>
    <w:rsid w:val="0049424E"/>
    <w:rsid w:val="004B0BF1"/>
    <w:rsid w:val="004F5DE9"/>
    <w:rsid w:val="004F7A13"/>
    <w:rsid w:val="00507968"/>
    <w:rsid w:val="00522065"/>
    <w:rsid w:val="005A35E9"/>
    <w:rsid w:val="005B3619"/>
    <w:rsid w:val="005D483E"/>
    <w:rsid w:val="005E013D"/>
    <w:rsid w:val="006052C9"/>
    <w:rsid w:val="006160E5"/>
    <w:rsid w:val="006318AF"/>
    <w:rsid w:val="00663797"/>
    <w:rsid w:val="006E424F"/>
    <w:rsid w:val="0075087E"/>
    <w:rsid w:val="00752E70"/>
    <w:rsid w:val="00774589"/>
    <w:rsid w:val="007B38DD"/>
    <w:rsid w:val="008421AC"/>
    <w:rsid w:val="00867DE8"/>
    <w:rsid w:val="00874454"/>
    <w:rsid w:val="00882428"/>
    <w:rsid w:val="008B2ED8"/>
    <w:rsid w:val="008B5519"/>
    <w:rsid w:val="00954C55"/>
    <w:rsid w:val="009B3E2E"/>
    <w:rsid w:val="009C4370"/>
    <w:rsid w:val="009D0116"/>
    <w:rsid w:val="00A05EFF"/>
    <w:rsid w:val="00A11B78"/>
    <w:rsid w:val="00A26653"/>
    <w:rsid w:val="00A43220"/>
    <w:rsid w:val="00A5612B"/>
    <w:rsid w:val="00AA3047"/>
    <w:rsid w:val="00AC32DF"/>
    <w:rsid w:val="00AC4083"/>
    <w:rsid w:val="00AC7F8B"/>
    <w:rsid w:val="00AE1B2D"/>
    <w:rsid w:val="00AE36BB"/>
    <w:rsid w:val="00B12C2A"/>
    <w:rsid w:val="00B13446"/>
    <w:rsid w:val="00B226CD"/>
    <w:rsid w:val="00B40445"/>
    <w:rsid w:val="00B5600F"/>
    <w:rsid w:val="00BA3D5F"/>
    <w:rsid w:val="00BC4DF7"/>
    <w:rsid w:val="00BD1BA1"/>
    <w:rsid w:val="00BE7194"/>
    <w:rsid w:val="00C268AB"/>
    <w:rsid w:val="00C812CB"/>
    <w:rsid w:val="00CB6E06"/>
    <w:rsid w:val="00D147E1"/>
    <w:rsid w:val="00D25EDB"/>
    <w:rsid w:val="00D30404"/>
    <w:rsid w:val="00D4386E"/>
    <w:rsid w:val="00D60731"/>
    <w:rsid w:val="00D70BAE"/>
    <w:rsid w:val="00DA10C7"/>
    <w:rsid w:val="00DA4DBE"/>
    <w:rsid w:val="00DB70FC"/>
    <w:rsid w:val="00DC343B"/>
    <w:rsid w:val="00E1634D"/>
    <w:rsid w:val="00E23B7E"/>
    <w:rsid w:val="00E43EF5"/>
    <w:rsid w:val="00E4444D"/>
    <w:rsid w:val="00E47FAC"/>
    <w:rsid w:val="00E571BF"/>
    <w:rsid w:val="00E82534"/>
    <w:rsid w:val="00EC499C"/>
    <w:rsid w:val="00EE790A"/>
    <w:rsid w:val="00EF5A59"/>
    <w:rsid w:val="00F650E1"/>
    <w:rsid w:val="00F845D2"/>
    <w:rsid w:val="00F94737"/>
    <w:rsid w:val="00FB052E"/>
    <w:rsid w:val="00FC06DC"/>
    <w:rsid w:val="00FC5CB1"/>
    <w:rsid w:val="00FD2A88"/>
    <w:rsid w:val="00FE3BE2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0EB5"/>
  <w15:chartTrackingRefBased/>
  <w15:docId w15:val="{9FC0BC0F-FD07-45EC-85BC-CD91138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Brdtekst">
    <w:name w:val="Body Text"/>
    <w:basedOn w:val="Normal"/>
    <w:link w:val="BrdtekstTegn"/>
    <w:rsid w:val="00025DB5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25DB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25ED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skv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5B9A64A174E2E8CB3FDF53B18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520A-FF83-47F8-B9C3-7EFBE1DE388B}"/>
      </w:docPartPr>
      <w:docPartBody>
        <w:p w:rsidR="00861500" w:rsidRDefault="00861500">
          <w:pPr>
            <w:pStyle w:val="4745B9A64A174E2E8CB3FDF53B18C6BE"/>
          </w:pPr>
          <w:r w:rsidRPr="00225E9E">
            <w:rPr>
              <w:rStyle w:val="Plassholdertekst"/>
            </w:rPr>
            <w:t>[Mottaker]</w:t>
          </w:r>
        </w:p>
      </w:docPartBody>
    </w:docPart>
    <w:docPart>
      <w:docPartPr>
        <w:name w:val="2DE72F0ED9654B6BBCC7BF9CF834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FDE5-50BE-442A-A240-C1051FCA0A47}"/>
      </w:docPartPr>
      <w:docPartBody>
        <w:p w:rsidR="00861500" w:rsidRDefault="00861500">
          <w:pPr>
            <w:pStyle w:val="2DE72F0ED9654B6BBCC7BF9CF8341388"/>
          </w:pPr>
          <w:r w:rsidRPr="00B92900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17F34369F4942568EC6A76D10A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F2AF-033C-43F7-A965-7EDD24B985D8}"/>
      </w:docPartPr>
      <w:docPartBody>
        <w:p w:rsidR="00861500" w:rsidRDefault="00861500">
          <w:pPr>
            <w:pStyle w:val="A17F34369F4942568EC6A76D10A3B287"/>
          </w:pPr>
          <w:r w:rsidRPr="00B92900">
            <w:rPr>
              <w:rStyle w:val="Plassholdertekst"/>
            </w:rPr>
            <w:t>[Overskrift]</w:t>
          </w:r>
        </w:p>
      </w:docPartBody>
    </w:docPart>
    <w:docPart>
      <w:docPartPr>
        <w:name w:val="D459DB26962C4F0EB77917990308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DA02-169D-47A6-A2AE-6D48D1E7530C}"/>
      </w:docPartPr>
      <w:docPartBody>
        <w:p w:rsidR="00861500" w:rsidRDefault="00861500">
          <w:pPr>
            <w:pStyle w:val="D459DB26962C4F0EB77917990308B471"/>
          </w:pPr>
          <w:r w:rsidRPr="00B92900">
            <w:rPr>
              <w:rStyle w:val="Plassholdertekst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0"/>
    <w:rsid w:val="00344BA4"/>
    <w:rsid w:val="00861500"/>
    <w:rsid w:val="008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4745B9A64A174E2E8CB3FDF53B18C6BE">
    <w:name w:val="4745B9A64A174E2E8CB3FDF53B18C6BE"/>
  </w:style>
  <w:style w:type="paragraph" w:customStyle="1" w:styleId="2DE72F0ED9654B6BBCC7BF9CF8341388">
    <w:name w:val="2DE72F0ED9654B6BBCC7BF9CF8341388"/>
  </w:style>
  <w:style w:type="paragraph" w:customStyle="1" w:styleId="A17F34369F4942568EC6A76D10A3B287">
    <w:name w:val="A17F34369F4942568EC6A76D10A3B287"/>
  </w:style>
  <w:style w:type="paragraph" w:customStyle="1" w:styleId="D459DB26962C4F0EB77917990308B471">
    <w:name w:val="D459DB26962C4F0EB77917990308B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Enhet>Det Samfunnsvitenskapelige fakultet</Enhe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1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Spjelkavik Kveseth</dc:creator>
  <cp:keywords/>
  <dc:description/>
  <cp:lastModifiedBy>Guro Frostestad</cp:lastModifiedBy>
  <cp:revision>3</cp:revision>
  <dcterms:created xsi:type="dcterms:W3CDTF">2023-11-02T07:02:00Z</dcterms:created>
  <dcterms:modified xsi:type="dcterms:W3CDTF">2023-11-02T07:02:00Z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